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ED" w:rsidRPr="004215ED" w:rsidRDefault="004215ED" w:rsidP="004215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bookmarkStart w:id="0" w:name="_GoBack"/>
      <w:bookmarkEnd w:id="0"/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215ED" w:rsidRPr="004215ED" w:rsidTr="00251D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第４号の規定による認定申請書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　　年　　月　　日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白河市長　殿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氏　名　（名称及び代表者の氏名）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○○○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の発生に起因して、下記のとおり、経営の安定に支障が生じてお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（注）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りますので、中小企業信用保険法第２条第５項第４号の規定に基づき認定されるようお願いします。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4215E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15E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15ED" w:rsidRPr="004215ED" w:rsidRDefault="004215ED" w:rsidP="00421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4215ED" w:rsidRPr="004215ED" w:rsidRDefault="004215ED" w:rsidP="004215E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（注）　○○○には、「災害その他突発的に生じた事由」を入れる。</w:t>
      </w:r>
    </w:p>
    <w:p w:rsidR="004215ED" w:rsidRPr="004215ED" w:rsidRDefault="004215ED" w:rsidP="004215E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4215ED" w:rsidRPr="004215ED" w:rsidRDefault="004215ED" w:rsidP="004215ED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①　本認定とは別に、金融機関及び信用保証協会による金融上の審査があります。</w:t>
      </w:r>
    </w:p>
    <w:p w:rsidR="004215ED" w:rsidRPr="004215ED" w:rsidRDefault="004215ED" w:rsidP="004215E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  <w:u w:val="single"/>
        </w:rPr>
      </w:pP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</w:t>
      </w:r>
    </w:p>
    <w:p w:rsidR="004215ED" w:rsidRPr="004215ED" w:rsidRDefault="004215ED" w:rsidP="004215ED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215ED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3007" wp14:editId="1E783D95">
                <wp:simplePos x="0" y="0"/>
                <wp:positionH relativeFrom="column">
                  <wp:posOffset>-60960</wp:posOffset>
                </wp:positionH>
                <wp:positionV relativeFrom="paragraph">
                  <wp:posOffset>133985</wp:posOffset>
                </wp:positionV>
                <wp:extent cx="5524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1C689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0.55pt" to="430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2aAAIAAM4DAAAOAAAAZHJzL2Uyb0RvYy54bWysU81uEzEQviPxDpbvZLcRiWCVTQ8N5YIg&#10;EuUBprY3a8l/8rjZ5BrOvAA8BAeQOPIwOfQ1GDtpaMsFIXJwxvbM5++b+XZ2vrGGrVVE7V3Lz0Y1&#10;Z8oJL7VbtfzD1eWzF5xhAifBeKdavlXIz+dPn8yG0Kix772RKjICcdgMoeV9SqGpKhS9soAjH5Sj&#10;y85HC4m2cVXJCAOhW1ON63paDT7KEL1QiHS6OFzyecHvOiXSu65DlZhpOXFLZY1lvc5rNZ9Bs4oQ&#10;ei2ONOAfWFjQjh49QS0gAbuJ+g8oq0X06Ls0Et5Wvuu0UEUDqTmrH6l530NQRQs1B8OpTfj/YMXb&#10;9TIyLVs+5cyBpRHdfvl+++Pzfvdt//HTfvd1v/vJprlPQ8CG0i/cMh53GJYxi9500eZ/ksM2pbfb&#10;U2/VJjFBh5PJ+PmkphGIu7vqd2GImF4rb1kOWm60y7KhgfUbTPQYpd6l5GPnL7UxZXTGsaHlLyfj&#10;CSEDGagzkCi0gSShW3EGZkXOFCkWRPRGy1ydcXCLFyayNZA5yFPSD1dElzMDmOiCNJRfFk8MHpRm&#10;OgvA/lAsKTpYKfobJwuzXoF85SRL20BNdeR+nqlaJekBRZRyVDITaPM3mcTBuMxbFWMfW5PHchhE&#10;jq693Jb5VHlHpinUjwbPrry/p/j+Zzj/BQAA//8DAFBLAwQUAAYACAAAACEA87n1kN4AAAAIAQAA&#10;DwAAAGRycy9kb3ducmV2LnhtbEyPwU7DMBBE70j9B2uRuLVOKhTaEKeqKsEJIdH2ALdtvCQp8TqK&#10;nTTk6zHiQI+zM5p5m21G04iBOldbVhAvIhDEhdU1lwqOh6f5CoTzyBoby6Tgmxxs8tlNhqm2F36j&#10;Ye9LEUrYpaig8r5NpXRFRQbdwrbEwfu0nUEfZFdK3eEllJtGLqMokQZrDgsVtrSrqPja90bBu971&#10;+PLw0U78fC4HXk+vU3FW6u523D6C8DT6/zD84gd0yAPTyfasnWgUzNdJSCpYxjGI4K+S6B7E6e8g&#10;80xeP5D/AAAA//8DAFBLAQItABQABgAIAAAAIQC2gziS/gAAAOEBAAATAAAAAAAAAAAAAAAAAAAA&#10;AABbQ29udGVudF9UeXBlc10ueG1sUEsBAi0AFAAGAAgAAAAhADj9If/WAAAAlAEAAAsAAAAAAAAA&#10;AAAAAAAALwEAAF9yZWxzLy5yZWxzUEsBAi0AFAAGAAgAAAAhAJlZPZoAAgAAzgMAAA4AAAAAAAAA&#10;AAAAAAAALgIAAGRycy9lMm9Eb2MueG1sUEsBAi0AFAAGAAgAAAAhAPO59ZDeAAAACAEAAA8AAAAA&#10;AAAAAAAAAAAAWgQAAGRycy9kb3ducmV2LnhtbFBLBQYAAAAABAAEAPMAAABlBQAAAAA=&#10;" strokecolor="windowText">
                <v:stroke dashstyle="dash"/>
              </v:line>
            </w:pict>
          </mc:Fallback>
        </mc:AlternateContent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用保証協会に対して、経営安定関連保証の申込みを行うことが必要です。　　　　　</w:t>
      </w:r>
    </w:p>
    <w:p w:rsidR="004215ED" w:rsidRPr="004215ED" w:rsidRDefault="004215ED" w:rsidP="004215ED">
      <w:pPr>
        <w:suppressAutoHyphens/>
        <w:wordWrap w:val="0"/>
        <w:spacing w:line="260" w:lineRule="exact"/>
        <w:ind w:firstLineChars="3100" w:firstLine="651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（市町村長記載欄）　　　　　　第　　　号</w:t>
      </w:r>
    </w:p>
    <w:p w:rsidR="004215ED" w:rsidRPr="004215ED" w:rsidRDefault="004215ED" w:rsidP="004215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令和　　　年　　　月　　　日　申請のとおり、相違ないことを認定します。</w:t>
      </w:r>
    </w:p>
    <w:p w:rsidR="004215ED" w:rsidRPr="004215ED" w:rsidRDefault="004215ED" w:rsidP="004215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sectPr w:rsidR="004215ED" w:rsidRPr="004215ED" w:rsidSect="004215ED">
          <w:headerReference w:type="default" r:id="rId7"/>
          <w:footerReference w:type="default" r:id="rId8"/>
          <w:pgSz w:w="11906" w:h="16838"/>
          <w:pgMar w:top="851" w:right="1701" w:bottom="1134" w:left="1701" w:header="284" w:footer="992" w:gutter="0"/>
          <w:cols w:space="720"/>
          <w:docGrid w:linePitch="360"/>
        </w:sectPr>
      </w:pP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（注）本認定書の有効期間：令和　　年　　月　　日から令和　　年　　月　　日まで</w:t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  <w:t xml:space="preserve">　　　　　　　　　　　　　　　　　　　　　　　　　　白河市長　　鈴木　和夫</w:t>
      </w:r>
      <w:r w:rsidRPr="004215E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ab/>
        <w:t xml:space="preserve">　　印</w:t>
      </w:r>
    </w:p>
    <w:p w:rsidR="003211A1" w:rsidRPr="004215ED" w:rsidRDefault="003211A1"/>
    <w:sectPr w:rsidR="003211A1" w:rsidRPr="004215ED" w:rsidSect="004215E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ED" w:rsidRDefault="004215ED" w:rsidP="004215ED">
      <w:r>
        <w:separator/>
      </w:r>
    </w:p>
  </w:endnote>
  <w:endnote w:type="continuationSeparator" w:id="0">
    <w:p w:rsidR="004215ED" w:rsidRDefault="004215ED" w:rsidP="004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ED" w:rsidRDefault="004215ED">
    <w:pPr>
      <w:pStyle w:val="a5"/>
    </w:pPr>
  </w:p>
  <w:p w:rsidR="004215ED" w:rsidRDefault="004215ED">
    <w:pPr>
      <w:pStyle w:val="a5"/>
      <w:rPr>
        <w:rFonts w:hint="eastAsia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ED" w:rsidRDefault="004215ED" w:rsidP="004215ED">
      <w:r>
        <w:separator/>
      </w:r>
    </w:p>
  </w:footnote>
  <w:footnote w:type="continuationSeparator" w:id="0">
    <w:p w:rsidR="004215ED" w:rsidRDefault="004215ED" w:rsidP="0042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ED" w:rsidRPr="006C1A5D" w:rsidRDefault="004215ED" w:rsidP="00A7184B">
    <w:pPr>
      <w:pStyle w:val="a3"/>
      <w:ind w:right="1080"/>
      <w:rPr>
        <w:rFonts w:hint="eastAsia"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96"/>
    <w:rsid w:val="003211A1"/>
    <w:rsid w:val="00334496"/>
    <w:rsid w:val="004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1427E"/>
  <w15:chartTrackingRefBased/>
  <w15:docId w15:val="{5D091373-94BE-4899-89AB-C37032F9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5ED"/>
  </w:style>
  <w:style w:type="paragraph" w:styleId="a5">
    <w:name w:val="footer"/>
    <w:basedOn w:val="a"/>
    <w:link w:val="a6"/>
    <w:uiPriority w:val="99"/>
    <w:unhideWhenUsed/>
    <w:rsid w:val="00421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6224-E9A1-4CC8-B21B-D96E24C2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2023-09-21T01:08:00Z</dcterms:created>
  <dcterms:modified xsi:type="dcterms:W3CDTF">2023-09-21T01:12:00Z</dcterms:modified>
</cp:coreProperties>
</file>