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（様式７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【業務工程表】</w:t>
      </w:r>
    </w:p>
    <w:tbl>
      <w:tblPr>
        <w:tblStyle w:val="24"/>
        <w:tblW w:w="85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7105"/>
      </w:tblGrid>
      <w:tr>
        <w:trPr>
          <w:trHeight w:val="405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時期</w:t>
            </w:r>
          </w:p>
        </w:tc>
        <w:tc>
          <w:tcPr>
            <w:tcW w:w="71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内容</w:t>
            </w: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spacing w:line="720" w:lineRule="auto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１０月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１１月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１２月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06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１月</w:t>
            </w:r>
          </w:p>
        </w:tc>
        <w:tc>
          <w:tcPr>
            <w:tcW w:w="710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※月ごとに、週単位又は上旬・中旬・下旬単位で作成してください。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0</Words>
  <Characters>70</Characters>
  <Application>JUST Note</Application>
  <Lines>26</Lines>
  <Paragraphs>15</Paragraphs>
  <CharactersWithSpaces>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高田 陽子</dc:creator>
  <cp:lastModifiedBy>1783</cp:lastModifiedBy>
  <cp:lastPrinted>2026-02-17T07:55:43Z</cp:lastPrinted>
  <dcterms:created xsi:type="dcterms:W3CDTF">2021-04-28T01:20:00Z</dcterms:created>
  <dcterms:modified xsi:type="dcterms:W3CDTF">2026-02-16T08:27:10Z</dcterms:modified>
  <cp:revision>8</cp:revision>
</cp:coreProperties>
</file>