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B76" w:rsidRPr="006B6B76" w:rsidRDefault="006B6B76" w:rsidP="00EF7497">
      <w:pPr>
        <w:rPr>
          <w:rFonts w:asciiTheme="minorEastAsia" w:hAnsiTheme="minorEastAsia" w:cs="Meiryo UI"/>
        </w:rPr>
      </w:pPr>
      <w:r w:rsidRPr="006B6B76">
        <w:rPr>
          <w:rFonts w:asciiTheme="minorEastAsia" w:hAnsiTheme="minorEastAsia" w:cs="Meiryo UI" w:hint="eastAsia"/>
        </w:rPr>
        <w:t>（様式</w:t>
      </w:r>
      <w:r w:rsidR="00CC60AD">
        <w:rPr>
          <w:rFonts w:asciiTheme="minorEastAsia" w:hAnsiTheme="minorEastAsia" w:cs="Meiryo UI" w:hint="eastAsia"/>
        </w:rPr>
        <w:t>２－１</w:t>
      </w:r>
      <w:r w:rsidR="00EF7497" w:rsidRPr="006B6B76">
        <w:rPr>
          <w:rFonts w:asciiTheme="minorEastAsia" w:hAnsiTheme="minorEastAsia" w:cs="Meiryo UI" w:hint="eastAsia"/>
        </w:rPr>
        <w:t>）</w:t>
      </w:r>
    </w:p>
    <w:p w:rsidR="00F5312C" w:rsidRPr="006B6B76" w:rsidRDefault="00F5312C" w:rsidP="006B6B76">
      <w:pPr>
        <w:jc w:val="center"/>
        <w:rPr>
          <w:rFonts w:asciiTheme="minorEastAsia" w:hAnsiTheme="minorEastAsia" w:cs="Meiryo UI"/>
        </w:rPr>
      </w:pPr>
      <w:r w:rsidRPr="006B6B76">
        <w:rPr>
          <w:rFonts w:asciiTheme="minorEastAsia" w:hAnsiTheme="minorEastAsia" w:cs="Meiryo UI" w:hint="eastAsia"/>
        </w:rPr>
        <w:t>業務実績</w:t>
      </w:r>
    </w:p>
    <w:p w:rsidR="00F5312C" w:rsidRPr="006B6B76" w:rsidRDefault="007735CF" w:rsidP="00B9769A">
      <w:pPr>
        <w:ind w:firstLineChars="100" w:firstLine="210"/>
        <w:rPr>
          <w:rFonts w:asciiTheme="minorEastAsia" w:hAnsiTheme="minorEastAsia" w:cs="Meiryo UI"/>
        </w:rPr>
      </w:pPr>
      <w:r w:rsidRPr="006B6B76">
        <w:rPr>
          <w:rFonts w:asciiTheme="minorEastAsia" w:hAnsiTheme="minorEastAsia" w:cs="Meiryo UI" w:hint="eastAsia"/>
        </w:rPr>
        <w:t>本案件に類似する又は本案件の実施にあたりその経験を活かせる契約実績について</w:t>
      </w:r>
    </w:p>
    <w:tbl>
      <w:tblPr>
        <w:tblStyle w:val="a3"/>
        <w:tblW w:w="0" w:type="auto"/>
        <w:tblLook w:val="04A0" w:firstRow="1" w:lastRow="0" w:firstColumn="1" w:lastColumn="0" w:noHBand="0" w:noVBand="1"/>
      </w:tblPr>
      <w:tblGrid>
        <w:gridCol w:w="426"/>
        <w:gridCol w:w="1272"/>
        <w:gridCol w:w="2266"/>
        <w:gridCol w:w="1418"/>
        <w:gridCol w:w="3112"/>
      </w:tblGrid>
      <w:tr w:rsidR="00F5312C" w:rsidRPr="006B6B76" w:rsidTr="00F5312C">
        <w:tc>
          <w:tcPr>
            <w:tcW w:w="426" w:type="dxa"/>
            <w:vMerge w:val="restart"/>
            <w:vAlign w:val="center"/>
          </w:tcPr>
          <w:p w:rsidR="00F5312C" w:rsidRPr="006B6B76" w:rsidRDefault="00F5312C" w:rsidP="00EF7497">
            <w:pPr>
              <w:rPr>
                <w:rFonts w:asciiTheme="minorEastAsia" w:hAnsiTheme="minorEastAsia" w:cs="Meiryo UI"/>
              </w:rPr>
            </w:pPr>
            <w:r w:rsidRPr="006B6B76">
              <w:rPr>
                <w:rFonts w:asciiTheme="minorEastAsia" w:hAnsiTheme="minorEastAsia" w:cs="Meiryo UI" w:hint="eastAsia"/>
              </w:rPr>
              <w:t>１</w:t>
            </w:r>
          </w:p>
        </w:tc>
        <w:tc>
          <w:tcPr>
            <w:tcW w:w="1272" w:type="dxa"/>
          </w:tcPr>
          <w:p w:rsidR="00F5312C" w:rsidRPr="006B6B76" w:rsidRDefault="00F5312C" w:rsidP="00EF7497">
            <w:pPr>
              <w:rPr>
                <w:rFonts w:asciiTheme="minorEastAsia" w:hAnsiTheme="minorEastAsia" w:cs="Meiryo UI"/>
              </w:rPr>
            </w:pPr>
            <w:r w:rsidRPr="006B6B76">
              <w:rPr>
                <w:rFonts w:asciiTheme="minorEastAsia" w:hAnsiTheme="minorEastAsia" w:cs="Meiryo UI" w:hint="eastAsia"/>
              </w:rPr>
              <w:t>発注機関</w:t>
            </w:r>
          </w:p>
        </w:tc>
        <w:tc>
          <w:tcPr>
            <w:tcW w:w="2266" w:type="dxa"/>
          </w:tcPr>
          <w:p w:rsidR="00F5312C" w:rsidRPr="006B6B76" w:rsidRDefault="00F5312C" w:rsidP="00EF7497">
            <w:pPr>
              <w:rPr>
                <w:rFonts w:asciiTheme="minorEastAsia" w:hAnsiTheme="minorEastAsia" w:cs="Meiryo UI"/>
              </w:rPr>
            </w:pPr>
          </w:p>
        </w:tc>
        <w:tc>
          <w:tcPr>
            <w:tcW w:w="1418" w:type="dxa"/>
          </w:tcPr>
          <w:p w:rsidR="00F5312C" w:rsidRPr="006B6B76" w:rsidRDefault="00F5312C" w:rsidP="00EF7497">
            <w:pPr>
              <w:rPr>
                <w:rFonts w:asciiTheme="minorEastAsia" w:hAnsiTheme="minorEastAsia" w:cs="Meiryo UI"/>
              </w:rPr>
            </w:pPr>
            <w:r w:rsidRPr="006B6B76">
              <w:rPr>
                <w:rFonts w:asciiTheme="minorEastAsia" w:hAnsiTheme="minorEastAsia" w:cs="Meiryo UI" w:hint="eastAsia"/>
              </w:rPr>
              <w:t>契約締結日</w:t>
            </w:r>
          </w:p>
        </w:tc>
        <w:tc>
          <w:tcPr>
            <w:tcW w:w="3112" w:type="dxa"/>
          </w:tcPr>
          <w:p w:rsidR="00F5312C" w:rsidRPr="006B6B76" w:rsidRDefault="00153603" w:rsidP="00EF7497">
            <w:pPr>
              <w:rPr>
                <w:rFonts w:asciiTheme="minorEastAsia" w:hAnsiTheme="minorEastAsia" w:cs="Meiryo UI"/>
              </w:rPr>
            </w:pPr>
            <w:r>
              <w:rPr>
                <w:rFonts w:asciiTheme="minorEastAsia" w:hAnsiTheme="minorEastAsia" w:cs="Meiryo UI" w:hint="eastAsia"/>
              </w:rPr>
              <w:t>令和</w:t>
            </w:r>
            <w:r w:rsidR="006B6B76" w:rsidRPr="006B6B76">
              <w:rPr>
                <w:rFonts w:asciiTheme="minorEastAsia" w:hAnsiTheme="minorEastAsia" w:cs="Meiryo UI" w:hint="eastAsia"/>
              </w:rPr>
              <w:t xml:space="preserve">　　年　　月　　</w:t>
            </w:r>
            <w:r w:rsidR="00F5312C" w:rsidRPr="006B6B76">
              <w:rPr>
                <w:rFonts w:asciiTheme="minorEastAsia" w:hAnsiTheme="minorEastAsia" w:cs="Meiryo UI" w:hint="eastAsia"/>
              </w:rPr>
              <w:t>日</w:t>
            </w:r>
          </w:p>
        </w:tc>
      </w:tr>
      <w:tr w:rsidR="00F5312C" w:rsidRPr="006B6B76" w:rsidTr="00627734">
        <w:tc>
          <w:tcPr>
            <w:tcW w:w="426" w:type="dxa"/>
            <w:vMerge/>
          </w:tcPr>
          <w:p w:rsidR="00F5312C" w:rsidRPr="006B6B76" w:rsidRDefault="00F5312C" w:rsidP="00EF7497">
            <w:pPr>
              <w:rPr>
                <w:rFonts w:asciiTheme="minorEastAsia" w:hAnsiTheme="minorEastAsia" w:cs="Meiryo UI"/>
              </w:rPr>
            </w:pPr>
          </w:p>
        </w:tc>
        <w:tc>
          <w:tcPr>
            <w:tcW w:w="1272" w:type="dxa"/>
          </w:tcPr>
          <w:p w:rsidR="00F5312C" w:rsidRPr="006B6B76" w:rsidRDefault="00F5312C" w:rsidP="00EF7497">
            <w:pPr>
              <w:rPr>
                <w:rFonts w:asciiTheme="minorEastAsia" w:hAnsiTheme="minorEastAsia" w:cs="Meiryo UI"/>
              </w:rPr>
            </w:pPr>
            <w:r w:rsidRPr="006B6B76">
              <w:rPr>
                <w:rFonts w:asciiTheme="minorEastAsia" w:hAnsiTheme="minorEastAsia" w:cs="Meiryo UI" w:hint="eastAsia"/>
              </w:rPr>
              <w:t>契約件名</w:t>
            </w:r>
          </w:p>
        </w:tc>
        <w:tc>
          <w:tcPr>
            <w:tcW w:w="6796" w:type="dxa"/>
            <w:gridSpan w:val="3"/>
          </w:tcPr>
          <w:p w:rsidR="00F5312C" w:rsidRPr="006B6B76" w:rsidRDefault="00F5312C" w:rsidP="00EF7497">
            <w:pPr>
              <w:rPr>
                <w:rFonts w:asciiTheme="minorEastAsia" w:hAnsiTheme="minorEastAsia" w:cs="Meiryo UI"/>
              </w:rPr>
            </w:pPr>
          </w:p>
        </w:tc>
      </w:tr>
      <w:tr w:rsidR="00F5312C" w:rsidRPr="006B6B76" w:rsidTr="006B6B76">
        <w:trPr>
          <w:trHeight w:val="881"/>
        </w:trPr>
        <w:tc>
          <w:tcPr>
            <w:tcW w:w="426" w:type="dxa"/>
            <w:vMerge/>
          </w:tcPr>
          <w:p w:rsidR="00F5312C" w:rsidRPr="006B6B76" w:rsidRDefault="00F5312C" w:rsidP="00EF7497">
            <w:pPr>
              <w:rPr>
                <w:rFonts w:asciiTheme="minorEastAsia" w:hAnsiTheme="minorEastAsia" w:cs="Meiryo UI"/>
              </w:rPr>
            </w:pPr>
          </w:p>
        </w:tc>
        <w:tc>
          <w:tcPr>
            <w:tcW w:w="1272" w:type="dxa"/>
          </w:tcPr>
          <w:p w:rsidR="00F5312C" w:rsidRPr="006B6B76" w:rsidRDefault="00F5312C" w:rsidP="007735CF">
            <w:pPr>
              <w:spacing w:line="600" w:lineRule="auto"/>
              <w:rPr>
                <w:rFonts w:asciiTheme="minorEastAsia" w:hAnsiTheme="minorEastAsia" w:cs="Meiryo UI"/>
              </w:rPr>
            </w:pPr>
            <w:r w:rsidRPr="006B6B76">
              <w:rPr>
                <w:rFonts w:asciiTheme="minorEastAsia" w:hAnsiTheme="minorEastAsia" w:cs="Meiryo UI" w:hint="eastAsia"/>
              </w:rPr>
              <w:t>概要</w:t>
            </w:r>
          </w:p>
        </w:tc>
        <w:tc>
          <w:tcPr>
            <w:tcW w:w="6796" w:type="dxa"/>
            <w:gridSpan w:val="3"/>
          </w:tcPr>
          <w:p w:rsidR="00F5312C" w:rsidRPr="006B6B76" w:rsidRDefault="00F5312C" w:rsidP="00EF7497">
            <w:pPr>
              <w:rPr>
                <w:rFonts w:asciiTheme="minorEastAsia" w:hAnsiTheme="minorEastAsia" w:cs="Meiryo UI"/>
              </w:rPr>
            </w:pPr>
          </w:p>
        </w:tc>
      </w:tr>
      <w:tr w:rsidR="00F5312C" w:rsidRPr="006B6B76" w:rsidTr="0033713A">
        <w:tc>
          <w:tcPr>
            <w:tcW w:w="426" w:type="dxa"/>
            <w:vMerge/>
          </w:tcPr>
          <w:p w:rsidR="00F5312C" w:rsidRPr="006B6B76" w:rsidRDefault="00F5312C" w:rsidP="00EF7497">
            <w:pPr>
              <w:rPr>
                <w:rFonts w:asciiTheme="minorEastAsia" w:hAnsiTheme="minorEastAsia" w:cs="Meiryo UI"/>
              </w:rPr>
            </w:pPr>
          </w:p>
        </w:tc>
        <w:tc>
          <w:tcPr>
            <w:tcW w:w="1272" w:type="dxa"/>
          </w:tcPr>
          <w:p w:rsidR="00F5312C" w:rsidRPr="006B6B76" w:rsidRDefault="00F5312C" w:rsidP="00EF7497">
            <w:pPr>
              <w:rPr>
                <w:rFonts w:asciiTheme="minorEastAsia" w:hAnsiTheme="minorEastAsia" w:cs="Meiryo UI"/>
              </w:rPr>
            </w:pPr>
            <w:r w:rsidRPr="006B6B76">
              <w:rPr>
                <w:rFonts w:asciiTheme="minorEastAsia" w:hAnsiTheme="minorEastAsia" w:cs="Meiryo UI" w:hint="eastAsia"/>
              </w:rPr>
              <w:t>契約金額</w:t>
            </w:r>
          </w:p>
        </w:tc>
        <w:tc>
          <w:tcPr>
            <w:tcW w:w="6796" w:type="dxa"/>
            <w:gridSpan w:val="3"/>
          </w:tcPr>
          <w:p w:rsidR="00F5312C" w:rsidRPr="006B6B76" w:rsidRDefault="00F5312C" w:rsidP="00EF7497">
            <w:pPr>
              <w:rPr>
                <w:rFonts w:asciiTheme="minorEastAsia" w:hAnsiTheme="minorEastAsia" w:cs="Meiryo UI"/>
              </w:rPr>
            </w:pPr>
            <w:r w:rsidRPr="006B6B76">
              <w:rPr>
                <w:rFonts w:asciiTheme="minorEastAsia" w:hAnsiTheme="minorEastAsia" w:cs="Meiryo UI" w:hint="eastAsia"/>
              </w:rPr>
              <w:t xml:space="preserve">　　　　　　　　　　　　　　　　円</w:t>
            </w:r>
          </w:p>
        </w:tc>
      </w:tr>
      <w:tr w:rsidR="00F5312C" w:rsidRPr="006B6B76" w:rsidTr="00190F55">
        <w:tc>
          <w:tcPr>
            <w:tcW w:w="426" w:type="dxa"/>
            <w:vMerge/>
          </w:tcPr>
          <w:p w:rsidR="00F5312C" w:rsidRPr="006B6B76" w:rsidRDefault="00F5312C" w:rsidP="00EF7497">
            <w:pPr>
              <w:rPr>
                <w:rFonts w:asciiTheme="minorEastAsia" w:hAnsiTheme="minorEastAsia" w:cs="Meiryo UI"/>
              </w:rPr>
            </w:pPr>
          </w:p>
        </w:tc>
        <w:tc>
          <w:tcPr>
            <w:tcW w:w="1272" w:type="dxa"/>
          </w:tcPr>
          <w:p w:rsidR="00F5312C" w:rsidRPr="006B6B76" w:rsidRDefault="00F5312C" w:rsidP="00EF7497">
            <w:pPr>
              <w:rPr>
                <w:rFonts w:asciiTheme="minorEastAsia" w:hAnsiTheme="minorEastAsia" w:cs="Meiryo UI"/>
              </w:rPr>
            </w:pPr>
            <w:r w:rsidRPr="006B6B76">
              <w:rPr>
                <w:rFonts w:asciiTheme="minorEastAsia" w:hAnsiTheme="minorEastAsia" w:cs="Meiryo UI" w:hint="eastAsia"/>
              </w:rPr>
              <w:t>契約期間</w:t>
            </w:r>
          </w:p>
        </w:tc>
        <w:tc>
          <w:tcPr>
            <w:tcW w:w="6796" w:type="dxa"/>
            <w:gridSpan w:val="3"/>
          </w:tcPr>
          <w:p w:rsidR="00F5312C" w:rsidRPr="006B6B76" w:rsidRDefault="00153603" w:rsidP="00EF7497">
            <w:pPr>
              <w:rPr>
                <w:rFonts w:asciiTheme="minorEastAsia" w:hAnsiTheme="minorEastAsia" w:cs="Meiryo UI"/>
              </w:rPr>
            </w:pPr>
            <w:r>
              <w:rPr>
                <w:rFonts w:asciiTheme="minorEastAsia" w:hAnsiTheme="minorEastAsia" w:cs="Meiryo UI" w:hint="eastAsia"/>
              </w:rPr>
              <w:t>令和　　　年　　　月　　　日～令和</w:t>
            </w:r>
            <w:r w:rsidR="00F5312C" w:rsidRPr="006B6B76">
              <w:rPr>
                <w:rFonts w:asciiTheme="minorEastAsia" w:hAnsiTheme="minorEastAsia" w:cs="Meiryo UI" w:hint="eastAsia"/>
              </w:rPr>
              <w:t xml:space="preserve">　　　年　　　月　　　日</w:t>
            </w:r>
          </w:p>
        </w:tc>
      </w:tr>
      <w:tr w:rsidR="00F5312C" w:rsidRPr="006B6B76" w:rsidTr="004E3F61">
        <w:tc>
          <w:tcPr>
            <w:tcW w:w="426" w:type="dxa"/>
            <w:vMerge w:val="restart"/>
            <w:vAlign w:val="center"/>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２</w:t>
            </w:r>
          </w:p>
        </w:tc>
        <w:tc>
          <w:tcPr>
            <w:tcW w:w="1272"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発注機関</w:t>
            </w:r>
          </w:p>
        </w:tc>
        <w:tc>
          <w:tcPr>
            <w:tcW w:w="2266" w:type="dxa"/>
          </w:tcPr>
          <w:p w:rsidR="00F5312C" w:rsidRPr="006B6B76" w:rsidRDefault="00F5312C" w:rsidP="004E3F61">
            <w:pPr>
              <w:rPr>
                <w:rFonts w:asciiTheme="minorEastAsia" w:hAnsiTheme="minorEastAsia" w:cs="Meiryo UI"/>
              </w:rPr>
            </w:pPr>
          </w:p>
        </w:tc>
        <w:tc>
          <w:tcPr>
            <w:tcW w:w="1418"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契約締結日</w:t>
            </w:r>
          </w:p>
        </w:tc>
        <w:tc>
          <w:tcPr>
            <w:tcW w:w="3112" w:type="dxa"/>
          </w:tcPr>
          <w:p w:rsidR="00F5312C" w:rsidRPr="006B6B76" w:rsidRDefault="00153603" w:rsidP="004E3F61">
            <w:pPr>
              <w:rPr>
                <w:rFonts w:asciiTheme="minorEastAsia" w:hAnsiTheme="minorEastAsia" w:cs="Meiryo UI"/>
              </w:rPr>
            </w:pPr>
            <w:r>
              <w:rPr>
                <w:rFonts w:asciiTheme="minorEastAsia" w:hAnsiTheme="minorEastAsia" w:cs="Meiryo UI" w:hint="eastAsia"/>
              </w:rPr>
              <w:t>令和</w:t>
            </w:r>
            <w:r w:rsidR="006B6B76" w:rsidRPr="006B6B76">
              <w:rPr>
                <w:rFonts w:asciiTheme="minorEastAsia" w:hAnsiTheme="minorEastAsia" w:cs="Meiryo UI" w:hint="eastAsia"/>
              </w:rPr>
              <w:t xml:space="preserve">　　年　　月</w:t>
            </w:r>
            <w:r w:rsidR="00F5312C" w:rsidRPr="006B6B76">
              <w:rPr>
                <w:rFonts w:asciiTheme="minorEastAsia" w:hAnsiTheme="minorEastAsia" w:cs="Meiryo UI" w:hint="eastAsia"/>
              </w:rPr>
              <w:t xml:space="preserve">　　日</w:t>
            </w:r>
          </w:p>
        </w:tc>
      </w:tr>
      <w:tr w:rsidR="00F5312C" w:rsidRPr="006B6B76" w:rsidTr="004E3F61">
        <w:tc>
          <w:tcPr>
            <w:tcW w:w="426" w:type="dxa"/>
            <w:vMerge/>
          </w:tcPr>
          <w:p w:rsidR="00F5312C" w:rsidRPr="006B6B76" w:rsidRDefault="00F5312C" w:rsidP="004E3F61">
            <w:pPr>
              <w:rPr>
                <w:rFonts w:asciiTheme="minorEastAsia" w:hAnsiTheme="minorEastAsia" w:cs="Meiryo UI"/>
              </w:rPr>
            </w:pPr>
          </w:p>
        </w:tc>
        <w:tc>
          <w:tcPr>
            <w:tcW w:w="1272"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契約件名</w:t>
            </w:r>
          </w:p>
        </w:tc>
        <w:tc>
          <w:tcPr>
            <w:tcW w:w="6796" w:type="dxa"/>
            <w:gridSpan w:val="3"/>
          </w:tcPr>
          <w:p w:rsidR="00F5312C" w:rsidRPr="006B6B76" w:rsidRDefault="00F5312C" w:rsidP="004E3F61">
            <w:pPr>
              <w:rPr>
                <w:rFonts w:asciiTheme="minorEastAsia" w:hAnsiTheme="minorEastAsia" w:cs="Meiryo UI"/>
              </w:rPr>
            </w:pPr>
          </w:p>
        </w:tc>
      </w:tr>
      <w:tr w:rsidR="00F5312C" w:rsidRPr="006B6B76" w:rsidTr="004E3F61">
        <w:tc>
          <w:tcPr>
            <w:tcW w:w="426" w:type="dxa"/>
            <w:vMerge/>
          </w:tcPr>
          <w:p w:rsidR="00F5312C" w:rsidRPr="006B6B76" w:rsidRDefault="00F5312C" w:rsidP="004E3F61">
            <w:pPr>
              <w:rPr>
                <w:rFonts w:asciiTheme="minorEastAsia" w:hAnsiTheme="minorEastAsia" w:cs="Meiryo UI"/>
              </w:rPr>
            </w:pPr>
          </w:p>
        </w:tc>
        <w:tc>
          <w:tcPr>
            <w:tcW w:w="1272" w:type="dxa"/>
          </w:tcPr>
          <w:p w:rsidR="00F5312C" w:rsidRPr="006B6B76" w:rsidRDefault="00F5312C" w:rsidP="007735CF">
            <w:pPr>
              <w:spacing w:line="600" w:lineRule="auto"/>
              <w:rPr>
                <w:rFonts w:asciiTheme="minorEastAsia" w:hAnsiTheme="minorEastAsia" w:cs="Meiryo UI"/>
              </w:rPr>
            </w:pPr>
            <w:r w:rsidRPr="006B6B76">
              <w:rPr>
                <w:rFonts w:asciiTheme="minorEastAsia" w:hAnsiTheme="minorEastAsia" w:cs="Meiryo UI" w:hint="eastAsia"/>
              </w:rPr>
              <w:t>概要</w:t>
            </w:r>
          </w:p>
        </w:tc>
        <w:tc>
          <w:tcPr>
            <w:tcW w:w="6796" w:type="dxa"/>
            <w:gridSpan w:val="3"/>
          </w:tcPr>
          <w:p w:rsidR="00F5312C" w:rsidRPr="006B6B76" w:rsidRDefault="00F5312C" w:rsidP="004E3F61">
            <w:pPr>
              <w:rPr>
                <w:rFonts w:asciiTheme="minorEastAsia" w:hAnsiTheme="minorEastAsia" w:cs="Meiryo UI"/>
              </w:rPr>
            </w:pPr>
          </w:p>
        </w:tc>
      </w:tr>
      <w:tr w:rsidR="00F5312C" w:rsidRPr="006B6B76" w:rsidTr="004E3F61">
        <w:tc>
          <w:tcPr>
            <w:tcW w:w="426" w:type="dxa"/>
            <w:vMerge/>
          </w:tcPr>
          <w:p w:rsidR="00F5312C" w:rsidRPr="006B6B76" w:rsidRDefault="00F5312C" w:rsidP="004E3F61">
            <w:pPr>
              <w:rPr>
                <w:rFonts w:asciiTheme="minorEastAsia" w:hAnsiTheme="minorEastAsia" w:cs="Meiryo UI"/>
              </w:rPr>
            </w:pPr>
          </w:p>
        </w:tc>
        <w:tc>
          <w:tcPr>
            <w:tcW w:w="1272"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契約金額</w:t>
            </w:r>
          </w:p>
        </w:tc>
        <w:tc>
          <w:tcPr>
            <w:tcW w:w="6796" w:type="dxa"/>
            <w:gridSpan w:val="3"/>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 xml:space="preserve">　　　　　　　　　　　　　　　　円</w:t>
            </w:r>
          </w:p>
        </w:tc>
      </w:tr>
      <w:tr w:rsidR="00F5312C" w:rsidRPr="006B6B76" w:rsidTr="004E3F61">
        <w:tc>
          <w:tcPr>
            <w:tcW w:w="426" w:type="dxa"/>
            <w:vMerge/>
          </w:tcPr>
          <w:p w:rsidR="00F5312C" w:rsidRPr="006B6B76" w:rsidRDefault="00F5312C" w:rsidP="004E3F61">
            <w:pPr>
              <w:rPr>
                <w:rFonts w:asciiTheme="minorEastAsia" w:hAnsiTheme="minorEastAsia" w:cs="Meiryo UI"/>
              </w:rPr>
            </w:pPr>
          </w:p>
        </w:tc>
        <w:tc>
          <w:tcPr>
            <w:tcW w:w="1272"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契約期間</w:t>
            </w:r>
          </w:p>
        </w:tc>
        <w:tc>
          <w:tcPr>
            <w:tcW w:w="6796" w:type="dxa"/>
            <w:gridSpan w:val="3"/>
          </w:tcPr>
          <w:p w:rsidR="00F5312C" w:rsidRPr="006B6B76" w:rsidRDefault="00153603" w:rsidP="004E3F61">
            <w:pPr>
              <w:rPr>
                <w:rFonts w:asciiTheme="minorEastAsia" w:hAnsiTheme="minorEastAsia" w:cs="Meiryo UI"/>
              </w:rPr>
            </w:pPr>
            <w:r>
              <w:rPr>
                <w:rFonts w:asciiTheme="minorEastAsia" w:hAnsiTheme="minorEastAsia" w:cs="Meiryo UI" w:hint="eastAsia"/>
              </w:rPr>
              <w:t>令和　　　年　　　月　　　日～令和</w:t>
            </w:r>
            <w:r w:rsidR="00F5312C" w:rsidRPr="006B6B76">
              <w:rPr>
                <w:rFonts w:asciiTheme="minorEastAsia" w:hAnsiTheme="minorEastAsia" w:cs="Meiryo UI" w:hint="eastAsia"/>
              </w:rPr>
              <w:t xml:space="preserve">　　　年　　　月　　　日</w:t>
            </w:r>
          </w:p>
        </w:tc>
      </w:tr>
      <w:tr w:rsidR="00F5312C" w:rsidRPr="006B6B76" w:rsidTr="004E3F61">
        <w:tc>
          <w:tcPr>
            <w:tcW w:w="426" w:type="dxa"/>
            <w:vMerge w:val="restart"/>
            <w:vAlign w:val="center"/>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３</w:t>
            </w:r>
          </w:p>
        </w:tc>
        <w:tc>
          <w:tcPr>
            <w:tcW w:w="1272"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発注機関</w:t>
            </w:r>
          </w:p>
        </w:tc>
        <w:tc>
          <w:tcPr>
            <w:tcW w:w="2266" w:type="dxa"/>
          </w:tcPr>
          <w:p w:rsidR="00F5312C" w:rsidRPr="006B6B76" w:rsidRDefault="00F5312C" w:rsidP="004E3F61">
            <w:pPr>
              <w:rPr>
                <w:rFonts w:asciiTheme="minorEastAsia" w:hAnsiTheme="minorEastAsia" w:cs="Meiryo UI"/>
              </w:rPr>
            </w:pPr>
          </w:p>
        </w:tc>
        <w:tc>
          <w:tcPr>
            <w:tcW w:w="1418"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契約締結日</w:t>
            </w:r>
          </w:p>
        </w:tc>
        <w:tc>
          <w:tcPr>
            <w:tcW w:w="3112" w:type="dxa"/>
          </w:tcPr>
          <w:p w:rsidR="00F5312C" w:rsidRPr="006B6B76" w:rsidRDefault="00153603" w:rsidP="004E3F61">
            <w:pPr>
              <w:rPr>
                <w:rFonts w:asciiTheme="minorEastAsia" w:hAnsiTheme="minorEastAsia" w:cs="Meiryo UI"/>
              </w:rPr>
            </w:pPr>
            <w:r>
              <w:rPr>
                <w:rFonts w:asciiTheme="minorEastAsia" w:hAnsiTheme="minorEastAsia" w:cs="Meiryo UI" w:hint="eastAsia"/>
              </w:rPr>
              <w:t>令和</w:t>
            </w:r>
            <w:r w:rsidR="006B6B76" w:rsidRPr="006B6B76">
              <w:rPr>
                <w:rFonts w:asciiTheme="minorEastAsia" w:hAnsiTheme="minorEastAsia" w:cs="Meiryo UI" w:hint="eastAsia"/>
              </w:rPr>
              <w:t xml:space="preserve">　　年　　月　</w:t>
            </w:r>
            <w:r w:rsidR="00F5312C" w:rsidRPr="006B6B76">
              <w:rPr>
                <w:rFonts w:asciiTheme="minorEastAsia" w:hAnsiTheme="minorEastAsia" w:cs="Meiryo UI" w:hint="eastAsia"/>
              </w:rPr>
              <w:t xml:space="preserve">　日</w:t>
            </w:r>
          </w:p>
        </w:tc>
      </w:tr>
      <w:tr w:rsidR="00F5312C" w:rsidRPr="006B6B76" w:rsidTr="004E3F61">
        <w:tc>
          <w:tcPr>
            <w:tcW w:w="426" w:type="dxa"/>
            <w:vMerge/>
          </w:tcPr>
          <w:p w:rsidR="00F5312C" w:rsidRPr="006B6B76" w:rsidRDefault="00F5312C" w:rsidP="004E3F61">
            <w:pPr>
              <w:rPr>
                <w:rFonts w:asciiTheme="minorEastAsia" w:hAnsiTheme="minorEastAsia" w:cs="Meiryo UI"/>
              </w:rPr>
            </w:pPr>
          </w:p>
        </w:tc>
        <w:tc>
          <w:tcPr>
            <w:tcW w:w="1272"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契約件名</w:t>
            </w:r>
          </w:p>
        </w:tc>
        <w:tc>
          <w:tcPr>
            <w:tcW w:w="6796" w:type="dxa"/>
            <w:gridSpan w:val="3"/>
          </w:tcPr>
          <w:p w:rsidR="00F5312C" w:rsidRPr="006B6B76" w:rsidRDefault="00F5312C" w:rsidP="004E3F61">
            <w:pPr>
              <w:rPr>
                <w:rFonts w:asciiTheme="minorEastAsia" w:hAnsiTheme="minorEastAsia" w:cs="Meiryo UI"/>
              </w:rPr>
            </w:pPr>
          </w:p>
        </w:tc>
      </w:tr>
      <w:tr w:rsidR="00F5312C" w:rsidRPr="006B6B76" w:rsidTr="004E3F61">
        <w:tc>
          <w:tcPr>
            <w:tcW w:w="426" w:type="dxa"/>
            <w:vMerge/>
          </w:tcPr>
          <w:p w:rsidR="00F5312C" w:rsidRPr="006B6B76" w:rsidRDefault="00F5312C" w:rsidP="004E3F61">
            <w:pPr>
              <w:rPr>
                <w:rFonts w:asciiTheme="minorEastAsia" w:hAnsiTheme="minorEastAsia" w:cs="Meiryo UI"/>
              </w:rPr>
            </w:pPr>
          </w:p>
        </w:tc>
        <w:tc>
          <w:tcPr>
            <w:tcW w:w="1272" w:type="dxa"/>
          </w:tcPr>
          <w:p w:rsidR="00F5312C" w:rsidRPr="006B6B76" w:rsidRDefault="00F5312C" w:rsidP="007735CF">
            <w:pPr>
              <w:spacing w:line="600" w:lineRule="auto"/>
              <w:rPr>
                <w:rFonts w:asciiTheme="minorEastAsia" w:hAnsiTheme="minorEastAsia" w:cs="Meiryo UI"/>
              </w:rPr>
            </w:pPr>
            <w:r w:rsidRPr="006B6B76">
              <w:rPr>
                <w:rFonts w:asciiTheme="minorEastAsia" w:hAnsiTheme="minorEastAsia" w:cs="Meiryo UI" w:hint="eastAsia"/>
              </w:rPr>
              <w:t>概要</w:t>
            </w:r>
          </w:p>
        </w:tc>
        <w:tc>
          <w:tcPr>
            <w:tcW w:w="6796" w:type="dxa"/>
            <w:gridSpan w:val="3"/>
          </w:tcPr>
          <w:p w:rsidR="00F5312C" w:rsidRPr="006B6B76" w:rsidRDefault="00F5312C" w:rsidP="004E3F61">
            <w:pPr>
              <w:rPr>
                <w:rFonts w:asciiTheme="minorEastAsia" w:hAnsiTheme="minorEastAsia" w:cs="Meiryo UI"/>
              </w:rPr>
            </w:pPr>
          </w:p>
        </w:tc>
      </w:tr>
      <w:tr w:rsidR="00F5312C" w:rsidRPr="006B6B76" w:rsidTr="004E3F61">
        <w:tc>
          <w:tcPr>
            <w:tcW w:w="426" w:type="dxa"/>
            <w:vMerge/>
          </w:tcPr>
          <w:p w:rsidR="00F5312C" w:rsidRPr="006B6B76" w:rsidRDefault="00F5312C" w:rsidP="004E3F61">
            <w:pPr>
              <w:rPr>
                <w:rFonts w:asciiTheme="minorEastAsia" w:hAnsiTheme="minorEastAsia" w:cs="Meiryo UI"/>
              </w:rPr>
            </w:pPr>
          </w:p>
        </w:tc>
        <w:tc>
          <w:tcPr>
            <w:tcW w:w="1272"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契約金額</w:t>
            </w:r>
          </w:p>
        </w:tc>
        <w:tc>
          <w:tcPr>
            <w:tcW w:w="6796" w:type="dxa"/>
            <w:gridSpan w:val="3"/>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 xml:space="preserve">　　　　　　　　　　　　　　　　円</w:t>
            </w:r>
          </w:p>
        </w:tc>
      </w:tr>
      <w:tr w:rsidR="00F5312C" w:rsidRPr="006B6B76" w:rsidTr="004E3F61">
        <w:tc>
          <w:tcPr>
            <w:tcW w:w="426" w:type="dxa"/>
            <w:vMerge/>
          </w:tcPr>
          <w:p w:rsidR="00F5312C" w:rsidRPr="006B6B76" w:rsidRDefault="00F5312C" w:rsidP="004E3F61">
            <w:pPr>
              <w:rPr>
                <w:rFonts w:asciiTheme="minorEastAsia" w:hAnsiTheme="minorEastAsia" w:cs="Meiryo UI"/>
              </w:rPr>
            </w:pPr>
          </w:p>
        </w:tc>
        <w:tc>
          <w:tcPr>
            <w:tcW w:w="1272"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契約期間</w:t>
            </w:r>
          </w:p>
        </w:tc>
        <w:tc>
          <w:tcPr>
            <w:tcW w:w="6796" w:type="dxa"/>
            <w:gridSpan w:val="3"/>
          </w:tcPr>
          <w:p w:rsidR="00F5312C" w:rsidRPr="006B6B76" w:rsidRDefault="00153603" w:rsidP="004E3F61">
            <w:pPr>
              <w:rPr>
                <w:rFonts w:asciiTheme="minorEastAsia" w:hAnsiTheme="minorEastAsia" w:cs="Meiryo UI"/>
              </w:rPr>
            </w:pPr>
            <w:r>
              <w:rPr>
                <w:rFonts w:asciiTheme="minorEastAsia" w:hAnsiTheme="minorEastAsia" w:cs="Meiryo UI" w:hint="eastAsia"/>
              </w:rPr>
              <w:t>令和　　　年　　　月　　　日～令和</w:t>
            </w:r>
            <w:r w:rsidR="00F5312C" w:rsidRPr="006B6B76">
              <w:rPr>
                <w:rFonts w:asciiTheme="minorEastAsia" w:hAnsiTheme="minorEastAsia" w:cs="Meiryo UI" w:hint="eastAsia"/>
              </w:rPr>
              <w:t xml:space="preserve">　　　年　　　月　　　日</w:t>
            </w:r>
          </w:p>
        </w:tc>
      </w:tr>
      <w:tr w:rsidR="00F5312C" w:rsidRPr="006B6B76" w:rsidTr="004E3F61">
        <w:tc>
          <w:tcPr>
            <w:tcW w:w="426" w:type="dxa"/>
            <w:vMerge w:val="restart"/>
            <w:vAlign w:val="center"/>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４</w:t>
            </w:r>
          </w:p>
        </w:tc>
        <w:tc>
          <w:tcPr>
            <w:tcW w:w="1272"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発注機関</w:t>
            </w:r>
          </w:p>
        </w:tc>
        <w:tc>
          <w:tcPr>
            <w:tcW w:w="2266" w:type="dxa"/>
          </w:tcPr>
          <w:p w:rsidR="00F5312C" w:rsidRPr="006B6B76" w:rsidRDefault="00F5312C" w:rsidP="004E3F61">
            <w:pPr>
              <w:rPr>
                <w:rFonts w:asciiTheme="minorEastAsia" w:hAnsiTheme="minorEastAsia" w:cs="Meiryo UI"/>
              </w:rPr>
            </w:pPr>
          </w:p>
        </w:tc>
        <w:tc>
          <w:tcPr>
            <w:tcW w:w="1418"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契約締結日</w:t>
            </w:r>
          </w:p>
        </w:tc>
        <w:tc>
          <w:tcPr>
            <w:tcW w:w="3112" w:type="dxa"/>
          </w:tcPr>
          <w:p w:rsidR="00F5312C" w:rsidRPr="006B6B76" w:rsidRDefault="00153603" w:rsidP="004E3F61">
            <w:pPr>
              <w:rPr>
                <w:rFonts w:asciiTheme="minorEastAsia" w:hAnsiTheme="minorEastAsia" w:cs="Meiryo UI"/>
              </w:rPr>
            </w:pPr>
            <w:r>
              <w:rPr>
                <w:rFonts w:asciiTheme="minorEastAsia" w:hAnsiTheme="minorEastAsia" w:cs="Meiryo UI" w:hint="eastAsia"/>
              </w:rPr>
              <w:t>令和</w:t>
            </w:r>
            <w:r w:rsidR="006B6B76" w:rsidRPr="006B6B76">
              <w:rPr>
                <w:rFonts w:asciiTheme="minorEastAsia" w:hAnsiTheme="minorEastAsia" w:cs="Meiryo UI" w:hint="eastAsia"/>
              </w:rPr>
              <w:t xml:space="preserve">　　年　　月　</w:t>
            </w:r>
            <w:r w:rsidR="00F5312C" w:rsidRPr="006B6B76">
              <w:rPr>
                <w:rFonts w:asciiTheme="minorEastAsia" w:hAnsiTheme="minorEastAsia" w:cs="Meiryo UI" w:hint="eastAsia"/>
              </w:rPr>
              <w:t xml:space="preserve">　日</w:t>
            </w:r>
          </w:p>
        </w:tc>
      </w:tr>
      <w:tr w:rsidR="00F5312C" w:rsidRPr="006B6B76" w:rsidTr="004E3F61">
        <w:tc>
          <w:tcPr>
            <w:tcW w:w="426" w:type="dxa"/>
            <w:vMerge/>
          </w:tcPr>
          <w:p w:rsidR="00F5312C" w:rsidRPr="006B6B76" w:rsidRDefault="00F5312C" w:rsidP="004E3F61">
            <w:pPr>
              <w:rPr>
                <w:rFonts w:asciiTheme="minorEastAsia" w:hAnsiTheme="minorEastAsia" w:cs="Meiryo UI"/>
              </w:rPr>
            </w:pPr>
          </w:p>
        </w:tc>
        <w:tc>
          <w:tcPr>
            <w:tcW w:w="1272"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契約件名</w:t>
            </w:r>
          </w:p>
        </w:tc>
        <w:tc>
          <w:tcPr>
            <w:tcW w:w="6796" w:type="dxa"/>
            <w:gridSpan w:val="3"/>
          </w:tcPr>
          <w:p w:rsidR="00F5312C" w:rsidRPr="006B6B76" w:rsidRDefault="00F5312C" w:rsidP="004E3F61">
            <w:pPr>
              <w:rPr>
                <w:rFonts w:asciiTheme="minorEastAsia" w:hAnsiTheme="minorEastAsia" w:cs="Meiryo UI"/>
              </w:rPr>
            </w:pPr>
          </w:p>
        </w:tc>
      </w:tr>
      <w:tr w:rsidR="00F5312C" w:rsidRPr="006B6B76" w:rsidTr="004E3F61">
        <w:tc>
          <w:tcPr>
            <w:tcW w:w="426" w:type="dxa"/>
            <w:vMerge/>
          </w:tcPr>
          <w:p w:rsidR="00F5312C" w:rsidRPr="006B6B76" w:rsidRDefault="00F5312C" w:rsidP="004E3F61">
            <w:pPr>
              <w:rPr>
                <w:rFonts w:asciiTheme="minorEastAsia" w:hAnsiTheme="minorEastAsia" w:cs="Meiryo UI"/>
              </w:rPr>
            </w:pPr>
          </w:p>
        </w:tc>
        <w:tc>
          <w:tcPr>
            <w:tcW w:w="1272" w:type="dxa"/>
          </w:tcPr>
          <w:p w:rsidR="00F5312C" w:rsidRPr="006B6B76" w:rsidRDefault="00F5312C" w:rsidP="007735CF">
            <w:pPr>
              <w:spacing w:line="600" w:lineRule="auto"/>
              <w:rPr>
                <w:rFonts w:asciiTheme="minorEastAsia" w:hAnsiTheme="minorEastAsia" w:cs="Meiryo UI"/>
              </w:rPr>
            </w:pPr>
            <w:r w:rsidRPr="006B6B76">
              <w:rPr>
                <w:rFonts w:asciiTheme="minorEastAsia" w:hAnsiTheme="minorEastAsia" w:cs="Meiryo UI" w:hint="eastAsia"/>
              </w:rPr>
              <w:t>概要</w:t>
            </w:r>
          </w:p>
        </w:tc>
        <w:tc>
          <w:tcPr>
            <w:tcW w:w="6796" w:type="dxa"/>
            <w:gridSpan w:val="3"/>
          </w:tcPr>
          <w:p w:rsidR="00F5312C" w:rsidRPr="006B6B76" w:rsidRDefault="00F5312C" w:rsidP="004E3F61">
            <w:pPr>
              <w:rPr>
                <w:rFonts w:asciiTheme="minorEastAsia" w:hAnsiTheme="minorEastAsia" w:cs="Meiryo UI"/>
              </w:rPr>
            </w:pPr>
          </w:p>
        </w:tc>
      </w:tr>
      <w:tr w:rsidR="00F5312C" w:rsidRPr="006B6B76" w:rsidTr="004E3F61">
        <w:tc>
          <w:tcPr>
            <w:tcW w:w="426" w:type="dxa"/>
            <w:vMerge/>
          </w:tcPr>
          <w:p w:rsidR="00F5312C" w:rsidRPr="006B6B76" w:rsidRDefault="00F5312C" w:rsidP="004E3F61">
            <w:pPr>
              <w:rPr>
                <w:rFonts w:asciiTheme="minorEastAsia" w:hAnsiTheme="minorEastAsia" w:cs="Meiryo UI"/>
              </w:rPr>
            </w:pPr>
          </w:p>
        </w:tc>
        <w:tc>
          <w:tcPr>
            <w:tcW w:w="1272"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契約金額</w:t>
            </w:r>
          </w:p>
        </w:tc>
        <w:tc>
          <w:tcPr>
            <w:tcW w:w="6796" w:type="dxa"/>
            <w:gridSpan w:val="3"/>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 xml:space="preserve">　　　　　　　　　　　　　　　　円</w:t>
            </w:r>
          </w:p>
        </w:tc>
      </w:tr>
      <w:tr w:rsidR="00F5312C" w:rsidRPr="006B6B76" w:rsidTr="004E3F61">
        <w:tc>
          <w:tcPr>
            <w:tcW w:w="426" w:type="dxa"/>
            <w:vMerge/>
          </w:tcPr>
          <w:p w:rsidR="00F5312C" w:rsidRPr="006B6B76" w:rsidRDefault="00F5312C" w:rsidP="004E3F61">
            <w:pPr>
              <w:rPr>
                <w:rFonts w:asciiTheme="minorEastAsia" w:hAnsiTheme="minorEastAsia" w:cs="Meiryo UI"/>
              </w:rPr>
            </w:pPr>
          </w:p>
        </w:tc>
        <w:tc>
          <w:tcPr>
            <w:tcW w:w="1272"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契約期間</w:t>
            </w:r>
          </w:p>
        </w:tc>
        <w:tc>
          <w:tcPr>
            <w:tcW w:w="6796" w:type="dxa"/>
            <w:gridSpan w:val="3"/>
          </w:tcPr>
          <w:p w:rsidR="00F5312C" w:rsidRPr="006B6B76" w:rsidRDefault="00153603" w:rsidP="004E3F61">
            <w:pPr>
              <w:rPr>
                <w:rFonts w:asciiTheme="minorEastAsia" w:hAnsiTheme="minorEastAsia" w:cs="Meiryo UI"/>
              </w:rPr>
            </w:pPr>
            <w:r>
              <w:rPr>
                <w:rFonts w:asciiTheme="minorEastAsia" w:hAnsiTheme="minorEastAsia" w:cs="Meiryo UI" w:hint="eastAsia"/>
              </w:rPr>
              <w:t>令和　　　年　　　月　　　日～令和</w:t>
            </w:r>
            <w:r w:rsidR="00F5312C" w:rsidRPr="006B6B76">
              <w:rPr>
                <w:rFonts w:asciiTheme="minorEastAsia" w:hAnsiTheme="minorEastAsia" w:cs="Meiryo UI" w:hint="eastAsia"/>
              </w:rPr>
              <w:t xml:space="preserve">　　　年　　　月　　　日</w:t>
            </w:r>
          </w:p>
        </w:tc>
      </w:tr>
      <w:tr w:rsidR="00F5312C" w:rsidRPr="006B6B76" w:rsidTr="004E3F61">
        <w:tc>
          <w:tcPr>
            <w:tcW w:w="426" w:type="dxa"/>
            <w:vMerge w:val="restart"/>
            <w:vAlign w:val="center"/>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５</w:t>
            </w:r>
          </w:p>
        </w:tc>
        <w:tc>
          <w:tcPr>
            <w:tcW w:w="1272"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発注機関</w:t>
            </w:r>
          </w:p>
        </w:tc>
        <w:tc>
          <w:tcPr>
            <w:tcW w:w="2266" w:type="dxa"/>
          </w:tcPr>
          <w:p w:rsidR="00F5312C" w:rsidRPr="006B6B76" w:rsidRDefault="00F5312C" w:rsidP="004E3F61">
            <w:pPr>
              <w:rPr>
                <w:rFonts w:asciiTheme="minorEastAsia" w:hAnsiTheme="minorEastAsia" w:cs="Meiryo UI"/>
              </w:rPr>
            </w:pPr>
          </w:p>
        </w:tc>
        <w:tc>
          <w:tcPr>
            <w:tcW w:w="1418"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契約締結日</w:t>
            </w:r>
          </w:p>
        </w:tc>
        <w:tc>
          <w:tcPr>
            <w:tcW w:w="3112" w:type="dxa"/>
          </w:tcPr>
          <w:p w:rsidR="00F5312C" w:rsidRPr="006B6B76" w:rsidRDefault="00153603" w:rsidP="004E3F61">
            <w:pPr>
              <w:rPr>
                <w:rFonts w:asciiTheme="minorEastAsia" w:hAnsiTheme="minorEastAsia" w:cs="Meiryo UI"/>
              </w:rPr>
            </w:pPr>
            <w:r>
              <w:rPr>
                <w:rFonts w:asciiTheme="minorEastAsia" w:hAnsiTheme="minorEastAsia" w:cs="Meiryo UI" w:hint="eastAsia"/>
              </w:rPr>
              <w:t>令和</w:t>
            </w:r>
            <w:r w:rsidR="006B6B76" w:rsidRPr="006B6B76">
              <w:rPr>
                <w:rFonts w:asciiTheme="minorEastAsia" w:hAnsiTheme="minorEastAsia" w:cs="Meiryo UI" w:hint="eastAsia"/>
              </w:rPr>
              <w:t xml:space="preserve">　　年　　月　</w:t>
            </w:r>
            <w:r w:rsidR="00F5312C" w:rsidRPr="006B6B76">
              <w:rPr>
                <w:rFonts w:asciiTheme="minorEastAsia" w:hAnsiTheme="minorEastAsia" w:cs="Meiryo UI" w:hint="eastAsia"/>
              </w:rPr>
              <w:t xml:space="preserve">　日</w:t>
            </w:r>
          </w:p>
        </w:tc>
      </w:tr>
      <w:tr w:rsidR="00F5312C" w:rsidRPr="006B6B76" w:rsidTr="004E3F61">
        <w:tc>
          <w:tcPr>
            <w:tcW w:w="426" w:type="dxa"/>
            <w:vMerge/>
          </w:tcPr>
          <w:p w:rsidR="00F5312C" w:rsidRPr="006B6B76" w:rsidRDefault="00F5312C" w:rsidP="004E3F61">
            <w:pPr>
              <w:rPr>
                <w:rFonts w:asciiTheme="minorEastAsia" w:hAnsiTheme="minorEastAsia" w:cs="Meiryo UI"/>
              </w:rPr>
            </w:pPr>
          </w:p>
        </w:tc>
        <w:tc>
          <w:tcPr>
            <w:tcW w:w="1272"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契約件名</w:t>
            </w:r>
          </w:p>
        </w:tc>
        <w:tc>
          <w:tcPr>
            <w:tcW w:w="6796" w:type="dxa"/>
            <w:gridSpan w:val="3"/>
          </w:tcPr>
          <w:p w:rsidR="00F5312C" w:rsidRPr="006B6B76" w:rsidRDefault="00F5312C" w:rsidP="004E3F61">
            <w:pPr>
              <w:rPr>
                <w:rFonts w:asciiTheme="minorEastAsia" w:hAnsiTheme="minorEastAsia" w:cs="Meiryo UI"/>
              </w:rPr>
            </w:pPr>
          </w:p>
        </w:tc>
      </w:tr>
      <w:tr w:rsidR="00F5312C" w:rsidRPr="006B6B76" w:rsidTr="004E3F61">
        <w:tc>
          <w:tcPr>
            <w:tcW w:w="426" w:type="dxa"/>
            <w:vMerge/>
          </w:tcPr>
          <w:p w:rsidR="00F5312C" w:rsidRPr="006B6B76" w:rsidRDefault="00F5312C" w:rsidP="004E3F61">
            <w:pPr>
              <w:rPr>
                <w:rFonts w:asciiTheme="minorEastAsia" w:hAnsiTheme="minorEastAsia" w:cs="Meiryo UI"/>
              </w:rPr>
            </w:pPr>
          </w:p>
        </w:tc>
        <w:tc>
          <w:tcPr>
            <w:tcW w:w="1272" w:type="dxa"/>
          </w:tcPr>
          <w:p w:rsidR="00F5312C" w:rsidRPr="006B6B76" w:rsidRDefault="00F5312C" w:rsidP="007735CF">
            <w:pPr>
              <w:spacing w:line="600" w:lineRule="auto"/>
              <w:rPr>
                <w:rFonts w:asciiTheme="minorEastAsia" w:hAnsiTheme="minorEastAsia" w:cs="Meiryo UI"/>
              </w:rPr>
            </w:pPr>
            <w:r w:rsidRPr="006B6B76">
              <w:rPr>
                <w:rFonts w:asciiTheme="minorEastAsia" w:hAnsiTheme="minorEastAsia" w:cs="Meiryo UI" w:hint="eastAsia"/>
              </w:rPr>
              <w:t>概要</w:t>
            </w:r>
          </w:p>
        </w:tc>
        <w:tc>
          <w:tcPr>
            <w:tcW w:w="6796" w:type="dxa"/>
            <w:gridSpan w:val="3"/>
          </w:tcPr>
          <w:p w:rsidR="00F5312C" w:rsidRPr="006B6B76" w:rsidRDefault="00F5312C" w:rsidP="004E3F61">
            <w:pPr>
              <w:rPr>
                <w:rFonts w:asciiTheme="minorEastAsia" w:hAnsiTheme="minorEastAsia" w:cs="Meiryo UI"/>
              </w:rPr>
            </w:pPr>
          </w:p>
        </w:tc>
      </w:tr>
      <w:tr w:rsidR="00F5312C" w:rsidRPr="006B6B76" w:rsidTr="004E3F61">
        <w:tc>
          <w:tcPr>
            <w:tcW w:w="426" w:type="dxa"/>
            <w:vMerge/>
          </w:tcPr>
          <w:p w:rsidR="00F5312C" w:rsidRPr="006B6B76" w:rsidRDefault="00F5312C" w:rsidP="004E3F61">
            <w:pPr>
              <w:rPr>
                <w:rFonts w:asciiTheme="minorEastAsia" w:hAnsiTheme="minorEastAsia" w:cs="Meiryo UI"/>
              </w:rPr>
            </w:pPr>
          </w:p>
        </w:tc>
        <w:tc>
          <w:tcPr>
            <w:tcW w:w="1272"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契約金額</w:t>
            </w:r>
          </w:p>
        </w:tc>
        <w:tc>
          <w:tcPr>
            <w:tcW w:w="6796" w:type="dxa"/>
            <w:gridSpan w:val="3"/>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 xml:space="preserve">　　　　　　　　　　　　　　　　円</w:t>
            </w:r>
          </w:p>
        </w:tc>
      </w:tr>
      <w:tr w:rsidR="00F5312C" w:rsidRPr="006B6B76" w:rsidTr="004E3F61">
        <w:tc>
          <w:tcPr>
            <w:tcW w:w="426" w:type="dxa"/>
            <w:vMerge/>
          </w:tcPr>
          <w:p w:rsidR="00F5312C" w:rsidRPr="006B6B76" w:rsidRDefault="00F5312C" w:rsidP="004E3F61">
            <w:pPr>
              <w:rPr>
                <w:rFonts w:asciiTheme="minorEastAsia" w:hAnsiTheme="minorEastAsia" w:cs="Meiryo UI"/>
              </w:rPr>
            </w:pPr>
          </w:p>
        </w:tc>
        <w:tc>
          <w:tcPr>
            <w:tcW w:w="1272" w:type="dxa"/>
          </w:tcPr>
          <w:p w:rsidR="00F5312C" w:rsidRPr="006B6B76" w:rsidRDefault="00F5312C" w:rsidP="004E3F61">
            <w:pPr>
              <w:rPr>
                <w:rFonts w:asciiTheme="minorEastAsia" w:hAnsiTheme="minorEastAsia" w:cs="Meiryo UI"/>
              </w:rPr>
            </w:pPr>
            <w:r w:rsidRPr="006B6B76">
              <w:rPr>
                <w:rFonts w:asciiTheme="minorEastAsia" w:hAnsiTheme="minorEastAsia" w:cs="Meiryo UI" w:hint="eastAsia"/>
              </w:rPr>
              <w:t>契約期間</w:t>
            </w:r>
          </w:p>
        </w:tc>
        <w:tc>
          <w:tcPr>
            <w:tcW w:w="6796" w:type="dxa"/>
            <w:gridSpan w:val="3"/>
          </w:tcPr>
          <w:p w:rsidR="00F5312C" w:rsidRPr="006B6B76" w:rsidRDefault="00153603" w:rsidP="004E3F61">
            <w:pPr>
              <w:rPr>
                <w:rFonts w:asciiTheme="minorEastAsia" w:hAnsiTheme="minorEastAsia" w:cs="Meiryo UI"/>
              </w:rPr>
            </w:pPr>
            <w:r>
              <w:rPr>
                <w:rFonts w:asciiTheme="minorEastAsia" w:hAnsiTheme="minorEastAsia" w:cs="Meiryo UI" w:hint="eastAsia"/>
              </w:rPr>
              <w:t>令和　　　年　　　月　　　日～令和</w:t>
            </w:r>
            <w:bookmarkStart w:id="0" w:name="_GoBack"/>
            <w:bookmarkEnd w:id="0"/>
            <w:r w:rsidR="00F5312C" w:rsidRPr="006B6B76">
              <w:rPr>
                <w:rFonts w:asciiTheme="minorEastAsia" w:hAnsiTheme="minorEastAsia" w:cs="Meiryo UI" w:hint="eastAsia"/>
              </w:rPr>
              <w:t xml:space="preserve">　　　年　　　月　　　日</w:t>
            </w:r>
          </w:p>
        </w:tc>
      </w:tr>
    </w:tbl>
    <w:p w:rsidR="000746CA" w:rsidRDefault="007735CF" w:rsidP="00EF7497">
      <w:pPr>
        <w:rPr>
          <w:rFonts w:ascii="Meiryo UI" w:eastAsia="Meiryo UI" w:hAnsi="Meiryo UI" w:cs="Meiryo UI"/>
        </w:rPr>
      </w:pPr>
      <w:r w:rsidRPr="006B6B76">
        <w:rPr>
          <w:rFonts w:asciiTheme="minorEastAsia" w:hAnsiTheme="minorEastAsia" w:cs="Meiryo UI" w:hint="eastAsia"/>
        </w:rPr>
        <w:t>※過去５年間に契約を履行した実績を記入してください。（５件以内）</w:t>
      </w:r>
    </w:p>
    <w:sectPr w:rsidR="000746CA" w:rsidSect="006B6B7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BC1" w:rsidRDefault="002F1BC1" w:rsidP="00B224F7">
      <w:r>
        <w:separator/>
      </w:r>
    </w:p>
  </w:endnote>
  <w:endnote w:type="continuationSeparator" w:id="0">
    <w:p w:rsidR="002F1BC1" w:rsidRDefault="002F1BC1" w:rsidP="00B2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BC1" w:rsidRDefault="002F1BC1" w:rsidP="00B224F7">
      <w:r>
        <w:separator/>
      </w:r>
    </w:p>
  </w:footnote>
  <w:footnote w:type="continuationSeparator" w:id="0">
    <w:p w:rsidR="002F1BC1" w:rsidRDefault="002F1BC1" w:rsidP="00B22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C81"/>
    <w:rsid w:val="00022A32"/>
    <w:rsid w:val="00071B25"/>
    <w:rsid w:val="0007435A"/>
    <w:rsid w:val="000746CA"/>
    <w:rsid w:val="000822D0"/>
    <w:rsid w:val="0009262D"/>
    <w:rsid w:val="000B6C81"/>
    <w:rsid w:val="000D625B"/>
    <w:rsid w:val="000E15E1"/>
    <w:rsid w:val="000E5B40"/>
    <w:rsid w:val="000F69BE"/>
    <w:rsid w:val="001028C8"/>
    <w:rsid w:val="001041DC"/>
    <w:rsid w:val="00114714"/>
    <w:rsid w:val="00131474"/>
    <w:rsid w:val="00137B35"/>
    <w:rsid w:val="001455F8"/>
    <w:rsid w:val="00147601"/>
    <w:rsid w:val="00153603"/>
    <w:rsid w:val="00153F63"/>
    <w:rsid w:val="0016014A"/>
    <w:rsid w:val="00166B98"/>
    <w:rsid w:val="001A3491"/>
    <w:rsid w:val="001A6A28"/>
    <w:rsid w:val="001B358B"/>
    <w:rsid w:val="001B7D70"/>
    <w:rsid w:val="00240C98"/>
    <w:rsid w:val="00261F57"/>
    <w:rsid w:val="00264268"/>
    <w:rsid w:val="00272CEF"/>
    <w:rsid w:val="00297B44"/>
    <w:rsid w:val="002D7B63"/>
    <w:rsid w:val="002F1BC1"/>
    <w:rsid w:val="00337024"/>
    <w:rsid w:val="00364DAA"/>
    <w:rsid w:val="0037165F"/>
    <w:rsid w:val="00371AA1"/>
    <w:rsid w:val="003B7C95"/>
    <w:rsid w:val="003C3594"/>
    <w:rsid w:val="003C54E6"/>
    <w:rsid w:val="003E05C9"/>
    <w:rsid w:val="003E0F7A"/>
    <w:rsid w:val="00403CB3"/>
    <w:rsid w:val="0040424E"/>
    <w:rsid w:val="00424ACC"/>
    <w:rsid w:val="0044229F"/>
    <w:rsid w:val="00460D4A"/>
    <w:rsid w:val="00461564"/>
    <w:rsid w:val="00482321"/>
    <w:rsid w:val="00492CFD"/>
    <w:rsid w:val="004B758E"/>
    <w:rsid w:val="004B79FD"/>
    <w:rsid w:val="004C045D"/>
    <w:rsid w:val="004C4092"/>
    <w:rsid w:val="004D0520"/>
    <w:rsid w:val="004E35B2"/>
    <w:rsid w:val="004E7886"/>
    <w:rsid w:val="005277C0"/>
    <w:rsid w:val="0053679C"/>
    <w:rsid w:val="005509C3"/>
    <w:rsid w:val="00577ABF"/>
    <w:rsid w:val="00584FD4"/>
    <w:rsid w:val="005A7C45"/>
    <w:rsid w:val="005B5B0C"/>
    <w:rsid w:val="005C4D94"/>
    <w:rsid w:val="00601CF8"/>
    <w:rsid w:val="006030CF"/>
    <w:rsid w:val="00634325"/>
    <w:rsid w:val="00642B73"/>
    <w:rsid w:val="006531C2"/>
    <w:rsid w:val="00661640"/>
    <w:rsid w:val="006629A6"/>
    <w:rsid w:val="006A721C"/>
    <w:rsid w:val="006B5437"/>
    <w:rsid w:val="006B6B76"/>
    <w:rsid w:val="006D60C8"/>
    <w:rsid w:val="007072D5"/>
    <w:rsid w:val="00711A8B"/>
    <w:rsid w:val="007127A2"/>
    <w:rsid w:val="00752DEC"/>
    <w:rsid w:val="00764104"/>
    <w:rsid w:val="007735CF"/>
    <w:rsid w:val="007A3701"/>
    <w:rsid w:val="007B1945"/>
    <w:rsid w:val="007C2F14"/>
    <w:rsid w:val="007E7D89"/>
    <w:rsid w:val="007F70D5"/>
    <w:rsid w:val="008223CD"/>
    <w:rsid w:val="008469C9"/>
    <w:rsid w:val="0085381A"/>
    <w:rsid w:val="00866786"/>
    <w:rsid w:val="00867ABF"/>
    <w:rsid w:val="00877D54"/>
    <w:rsid w:val="008B1652"/>
    <w:rsid w:val="008C6A46"/>
    <w:rsid w:val="008D2FC0"/>
    <w:rsid w:val="008D49BE"/>
    <w:rsid w:val="008E6CD1"/>
    <w:rsid w:val="008F5E76"/>
    <w:rsid w:val="008F69D4"/>
    <w:rsid w:val="00954A22"/>
    <w:rsid w:val="00960E89"/>
    <w:rsid w:val="00962FBF"/>
    <w:rsid w:val="00992AC1"/>
    <w:rsid w:val="009A3DC0"/>
    <w:rsid w:val="009A7860"/>
    <w:rsid w:val="009C4041"/>
    <w:rsid w:val="009E716E"/>
    <w:rsid w:val="00A130BA"/>
    <w:rsid w:val="00A1788F"/>
    <w:rsid w:val="00A501F2"/>
    <w:rsid w:val="00A57E4C"/>
    <w:rsid w:val="00A67EF3"/>
    <w:rsid w:val="00AE0CB6"/>
    <w:rsid w:val="00B1017F"/>
    <w:rsid w:val="00B224F7"/>
    <w:rsid w:val="00B25946"/>
    <w:rsid w:val="00B27ABB"/>
    <w:rsid w:val="00B46BB3"/>
    <w:rsid w:val="00B75D73"/>
    <w:rsid w:val="00B806F3"/>
    <w:rsid w:val="00B832D9"/>
    <w:rsid w:val="00B869C1"/>
    <w:rsid w:val="00B90B90"/>
    <w:rsid w:val="00B9769A"/>
    <w:rsid w:val="00BD68E5"/>
    <w:rsid w:val="00BE4D89"/>
    <w:rsid w:val="00BF346D"/>
    <w:rsid w:val="00C0605E"/>
    <w:rsid w:val="00C749D2"/>
    <w:rsid w:val="00C852E4"/>
    <w:rsid w:val="00C94386"/>
    <w:rsid w:val="00CA08C7"/>
    <w:rsid w:val="00CA145E"/>
    <w:rsid w:val="00CA6E81"/>
    <w:rsid w:val="00CB1717"/>
    <w:rsid w:val="00CC60AD"/>
    <w:rsid w:val="00CC7F76"/>
    <w:rsid w:val="00CE1162"/>
    <w:rsid w:val="00CE30E2"/>
    <w:rsid w:val="00CF24EF"/>
    <w:rsid w:val="00D47BE9"/>
    <w:rsid w:val="00D50D39"/>
    <w:rsid w:val="00D8141D"/>
    <w:rsid w:val="00D914E4"/>
    <w:rsid w:val="00D92E94"/>
    <w:rsid w:val="00D94868"/>
    <w:rsid w:val="00DB05FE"/>
    <w:rsid w:val="00DC2F9E"/>
    <w:rsid w:val="00E046E1"/>
    <w:rsid w:val="00E6047F"/>
    <w:rsid w:val="00ED1103"/>
    <w:rsid w:val="00EF01E2"/>
    <w:rsid w:val="00EF0CF8"/>
    <w:rsid w:val="00EF4A69"/>
    <w:rsid w:val="00EF51D9"/>
    <w:rsid w:val="00EF7497"/>
    <w:rsid w:val="00F03D20"/>
    <w:rsid w:val="00F5312C"/>
    <w:rsid w:val="00F54593"/>
    <w:rsid w:val="00F566C4"/>
    <w:rsid w:val="00F922A2"/>
    <w:rsid w:val="00FA0FB6"/>
    <w:rsid w:val="00FB20A7"/>
    <w:rsid w:val="00FF2F03"/>
    <w:rsid w:val="00FF5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53A6BC"/>
  <w15:chartTrackingRefBased/>
  <w15:docId w15:val="{A4AEC978-F855-4C1D-833B-2ED04BA2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0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1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62F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62FBF"/>
    <w:rPr>
      <w:rFonts w:asciiTheme="majorHAnsi" w:eastAsiaTheme="majorEastAsia" w:hAnsiTheme="majorHAnsi" w:cstheme="majorBidi"/>
      <w:sz w:val="18"/>
      <w:szCs w:val="18"/>
    </w:rPr>
  </w:style>
  <w:style w:type="paragraph" w:styleId="a6">
    <w:name w:val="header"/>
    <w:basedOn w:val="a"/>
    <w:link w:val="a7"/>
    <w:uiPriority w:val="99"/>
    <w:unhideWhenUsed/>
    <w:rsid w:val="00B224F7"/>
    <w:pPr>
      <w:tabs>
        <w:tab w:val="center" w:pos="4252"/>
        <w:tab w:val="right" w:pos="8504"/>
      </w:tabs>
      <w:snapToGrid w:val="0"/>
    </w:pPr>
  </w:style>
  <w:style w:type="character" w:customStyle="1" w:styleId="a7">
    <w:name w:val="ヘッダー (文字)"/>
    <w:basedOn w:val="a0"/>
    <w:link w:val="a6"/>
    <w:uiPriority w:val="99"/>
    <w:rsid w:val="00B224F7"/>
  </w:style>
  <w:style w:type="paragraph" w:styleId="a8">
    <w:name w:val="footer"/>
    <w:basedOn w:val="a"/>
    <w:link w:val="a9"/>
    <w:uiPriority w:val="99"/>
    <w:unhideWhenUsed/>
    <w:rsid w:val="00B224F7"/>
    <w:pPr>
      <w:tabs>
        <w:tab w:val="center" w:pos="4252"/>
        <w:tab w:val="right" w:pos="8504"/>
      </w:tabs>
      <w:snapToGrid w:val="0"/>
    </w:pPr>
  </w:style>
  <w:style w:type="character" w:customStyle="1" w:styleId="a9">
    <w:name w:val="フッター (文字)"/>
    <w:basedOn w:val="a0"/>
    <w:link w:val="a8"/>
    <w:uiPriority w:val="99"/>
    <w:rsid w:val="00B224F7"/>
  </w:style>
  <w:style w:type="character" w:styleId="aa">
    <w:name w:val="Hyperlink"/>
    <w:basedOn w:val="a0"/>
    <w:uiPriority w:val="99"/>
    <w:unhideWhenUsed/>
    <w:rsid w:val="006343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395F-D76B-4CC9-B830-F5686223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陽子</dc:creator>
  <cp:keywords/>
  <dc:description/>
  <cp:lastModifiedBy>Administrator</cp:lastModifiedBy>
  <cp:revision>3</cp:revision>
  <cp:lastPrinted>2018-05-22T02:35:00Z</cp:lastPrinted>
  <dcterms:created xsi:type="dcterms:W3CDTF">2021-04-28T01:37:00Z</dcterms:created>
  <dcterms:modified xsi:type="dcterms:W3CDTF">2021-04-28T01:39:00Z</dcterms:modified>
</cp:coreProperties>
</file>