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ascii="ＭＳ 明朝" w:hAnsi="ＭＳ 明朝" w:eastAsia="ＭＳ 明朝"/>
          <w:b w:val="1"/>
        </w:rPr>
        <w:t>インフルエンサーを活用した情報発信事業業務委託</w:t>
      </w:r>
    </w:p>
    <w:p>
      <w:pPr>
        <w:pStyle w:val="0"/>
        <w:jc w:val="center"/>
        <w:rPr>
          <w:rFonts w:hint="default" w:ascii="ＭＳ 明朝" w:hAnsi="ＭＳ 明朝" w:eastAsia="ＭＳ 明朝"/>
          <w:b w:val="1"/>
        </w:rPr>
      </w:pPr>
      <w:r>
        <w:rPr>
          <w:rFonts w:hint="eastAsia" w:ascii="ＭＳ 明朝" w:hAnsi="ＭＳ 明朝" w:eastAsia="ＭＳ 明朝"/>
          <w:b w:val="1"/>
        </w:rPr>
        <w:t>公募型プロポーザル実施要領</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　業務の目的</w:t>
      </w:r>
    </w:p>
    <w:p>
      <w:pPr>
        <w:pStyle w:val="0"/>
        <w:ind w:left="210" w:hanging="210" w:hangingChars="100"/>
        <w:rPr>
          <w:rFonts w:hint="default" w:ascii="ＭＳ 明朝" w:hAnsi="ＭＳ 明朝" w:eastAsia="ＭＳ 明朝"/>
        </w:rPr>
      </w:pPr>
      <w:r>
        <w:rPr>
          <w:rFonts w:hint="eastAsia" w:ascii="ＭＳ 明朝" w:hAnsi="ＭＳ 明朝" w:eastAsia="ＭＳ 明朝"/>
        </w:rPr>
        <w:t>　　この実施要領は、インフルエンサーを活用した情報発信事業業務委託について、業務の遂行に最も適格と判断される事業者を選定するために那須白河観光推進協議会が実施する公募型プロポーザルにおいて必要な事項を定めるものである。</w:t>
      </w:r>
    </w:p>
    <w:p>
      <w:pPr>
        <w:pStyle w:val="0"/>
        <w:ind w:left="210" w:hanging="210" w:hangingChars="100"/>
        <w:rPr>
          <w:rFonts w:hint="default" w:ascii="ＭＳ 明朝" w:hAnsi="ＭＳ 明朝" w:eastAsia="ＭＳ 明朝"/>
        </w:rPr>
      </w:pPr>
    </w:p>
    <w:p>
      <w:pPr>
        <w:pStyle w:val="0"/>
        <w:ind w:left="211" w:hanging="211" w:hangingChars="100"/>
        <w:rPr>
          <w:rFonts w:hint="default" w:ascii="ＭＳ ゴシック" w:hAnsi="ＭＳ ゴシック" w:eastAsia="ＭＳ ゴシック"/>
          <w:b w:val="1"/>
        </w:rPr>
      </w:pPr>
      <w:r>
        <w:rPr>
          <w:rFonts w:hint="eastAsia" w:ascii="ＭＳ ゴシック" w:hAnsi="ＭＳ ゴシック" w:eastAsia="ＭＳ ゴシック"/>
          <w:b w:val="1"/>
        </w:rPr>
        <w:t>２　業務の概要</w:t>
      </w:r>
    </w:p>
    <w:p>
      <w:pPr>
        <w:pStyle w:val="15"/>
        <w:numPr>
          <w:ilvl w:val="0"/>
          <w:numId w:val="1"/>
        </w:numPr>
        <w:ind w:leftChars="0"/>
        <w:rPr>
          <w:rFonts w:hint="default" w:ascii="ＭＳ 明朝" w:hAnsi="ＭＳ 明朝" w:eastAsia="ＭＳ 明朝"/>
        </w:rPr>
      </w:pPr>
      <w:r>
        <w:rPr>
          <w:rFonts w:hint="eastAsia" w:ascii="ＭＳ 明朝" w:hAnsi="ＭＳ 明朝" w:eastAsia="ＭＳ 明朝"/>
        </w:rPr>
        <w:t>業務委託名称</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インフルエンサーを活用した情報発信事業業務委託</w:t>
      </w:r>
    </w:p>
    <w:p>
      <w:pPr>
        <w:pStyle w:val="15"/>
        <w:numPr>
          <w:ilvl w:val="0"/>
          <w:numId w:val="1"/>
        </w:numPr>
        <w:ind w:leftChars="0"/>
        <w:rPr>
          <w:rFonts w:hint="default" w:ascii="ＭＳ 明朝" w:hAnsi="ＭＳ 明朝" w:eastAsia="ＭＳ 明朝"/>
        </w:rPr>
      </w:pPr>
      <w:r>
        <w:rPr>
          <w:rFonts w:hint="eastAsia" w:ascii="ＭＳ 明朝" w:hAnsi="ＭＳ 明朝" w:eastAsia="ＭＳ 明朝"/>
        </w:rPr>
        <w:t>業務内容</w:t>
      </w:r>
    </w:p>
    <w:p>
      <w:pPr>
        <w:pStyle w:val="15"/>
        <w:ind w:left="720" w:leftChars="0"/>
        <w:rPr>
          <w:rFonts w:hint="default" w:ascii="ＭＳ 明朝" w:hAnsi="ＭＳ 明朝" w:eastAsia="ＭＳ 明朝"/>
        </w:rPr>
      </w:pPr>
      <w:r>
        <w:rPr>
          <w:rFonts w:hint="eastAsia" w:ascii="ＭＳ 明朝" w:hAnsi="ＭＳ 明朝" w:eastAsia="ＭＳ 明朝"/>
        </w:rPr>
        <w:t>「インフルエンサーを活用した情報発信事業業務委託　仕様書」（以下「仕様書」という。）のとおり</w:t>
      </w:r>
    </w:p>
    <w:p>
      <w:pPr>
        <w:pStyle w:val="15"/>
        <w:numPr>
          <w:ilvl w:val="0"/>
          <w:numId w:val="1"/>
        </w:numPr>
        <w:ind w:leftChars="0"/>
        <w:rPr>
          <w:rFonts w:hint="default" w:ascii="ＭＳ 明朝" w:hAnsi="ＭＳ 明朝" w:eastAsia="ＭＳ 明朝"/>
        </w:rPr>
      </w:pPr>
      <w:r>
        <w:rPr>
          <w:rFonts w:hint="eastAsia" w:ascii="ＭＳ 明朝" w:hAnsi="ＭＳ 明朝" w:eastAsia="ＭＳ 明朝"/>
        </w:rPr>
        <w:t>履行期間</w:t>
      </w:r>
    </w:p>
    <w:p>
      <w:pPr>
        <w:pStyle w:val="15"/>
        <w:ind w:left="720" w:leftChars="0"/>
        <w:rPr>
          <w:rFonts w:hint="default" w:ascii="ＭＳ 明朝" w:hAnsi="ＭＳ 明朝" w:eastAsia="ＭＳ 明朝"/>
        </w:rPr>
      </w:pPr>
      <w:r>
        <w:rPr>
          <w:rFonts w:hint="eastAsia" w:ascii="ＭＳ 明朝" w:hAnsi="ＭＳ 明朝" w:eastAsia="ＭＳ 明朝"/>
        </w:rPr>
        <w:t>契約締結日から</w:t>
      </w:r>
      <w:r>
        <w:rPr>
          <w:rFonts w:hint="eastAsia" w:ascii="ＭＳ 明朝" w:hAnsi="ＭＳ 明朝" w:eastAsia="ＭＳ 明朝"/>
          <w:color w:val="000000" w:themeColor="text1"/>
        </w:rPr>
        <w:t>令和９年３月１２日</w:t>
      </w:r>
      <w:r>
        <w:rPr>
          <w:rFonts w:hint="eastAsia" w:ascii="ＭＳ 明朝" w:hAnsi="ＭＳ 明朝" w:eastAsia="ＭＳ 明朝"/>
        </w:rPr>
        <w:t>まで</w:t>
      </w:r>
    </w:p>
    <w:p>
      <w:pPr>
        <w:pStyle w:val="15"/>
        <w:ind w:left="720" w:leftChars="0"/>
        <w:rPr>
          <w:rFonts w:hint="default" w:ascii="ＭＳ 明朝" w:hAnsi="ＭＳ 明朝" w:eastAsia="ＭＳ 明朝"/>
        </w:rPr>
      </w:pPr>
      <w:r>
        <w:rPr>
          <w:rFonts w:hint="eastAsia" w:ascii="ＭＳ 明朝" w:hAnsi="ＭＳ 明朝" w:eastAsia="ＭＳ 明朝"/>
        </w:rPr>
        <w:t>ただし、履行期間内に提出を求める成果物等の納入期限は協議により定める。</w:t>
      </w:r>
    </w:p>
    <w:p>
      <w:pPr>
        <w:pStyle w:val="15"/>
        <w:numPr>
          <w:ilvl w:val="0"/>
          <w:numId w:val="1"/>
        </w:numPr>
        <w:ind w:leftChars="0"/>
        <w:rPr>
          <w:rFonts w:hint="default" w:ascii="ＭＳ 明朝" w:hAnsi="ＭＳ 明朝" w:eastAsia="ＭＳ 明朝"/>
        </w:rPr>
      </w:pPr>
      <w:r>
        <w:rPr>
          <w:rFonts w:hint="eastAsia" w:ascii="ＭＳ 明朝" w:hAnsi="ＭＳ 明朝" w:eastAsia="ＭＳ 明朝"/>
        </w:rPr>
        <w:t>執行上限額</w:t>
      </w:r>
    </w:p>
    <w:p>
      <w:pPr>
        <w:pStyle w:val="15"/>
        <w:ind w:left="720" w:leftChars="0"/>
        <w:rPr>
          <w:rFonts w:hint="default" w:ascii="ＭＳ 明朝" w:hAnsi="ＭＳ 明朝" w:eastAsia="ＭＳ 明朝"/>
        </w:rPr>
      </w:pPr>
      <w:r>
        <w:rPr>
          <w:rFonts w:hint="eastAsia" w:ascii="ＭＳ 明朝" w:hAnsi="ＭＳ 明朝" w:eastAsia="ＭＳ 明朝"/>
        </w:rPr>
        <w:t>１，２００，０００円（消費税及び地方消費税を含む。）</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３　担当部署</w:t>
      </w:r>
    </w:p>
    <w:p>
      <w:pPr>
        <w:pStyle w:val="0"/>
        <w:rPr>
          <w:rFonts w:hint="default" w:ascii="ＭＳ 明朝" w:hAnsi="ＭＳ 明朝" w:eastAsia="ＭＳ 明朝"/>
          <w:color w:val="000000" w:themeColor="text1"/>
        </w:rPr>
      </w:pPr>
      <w:r>
        <w:rPr>
          <w:rFonts w:hint="eastAsia" w:ascii="ＭＳ 明朝" w:hAnsi="ＭＳ 明朝" w:eastAsia="ＭＳ 明朝"/>
        </w:rPr>
        <w:t>　那須白河観光推進協議会事務局　</w:t>
      </w:r>
      <w:r>
        <w:rPr>
          <w:rFonts w:hint="eastAsia" w:ascii="ＭＳ 明朝" w:hAnsi="ＭＳ 明朝" w:eastAsia="ＭＳ 明朝"/>
          <w:color w:val="000000" w:themeColor="text1"/>
        </w:rPr>
        <w:t>白河市産業部観光課観光振興係　担当：塩井</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kern w:val="0"/>
          <w:fitText w:val="630" w:id="1"/>
        </w:rPr>
        <w:t>所在地</w:t>
      </w:r>
      <w:r>
        <w:rPr>
          <w:rFonts w:hint="eastAsia" w:ascii="ＭＳ 明朝" w:hAnsi="ＭＳ 明朝" w:eastAsia="ＭＳ 明朝"/>
          <w:color w:val="000000" w:themeColor="text1"/>
        </w:rPr>
        <w:t>　〒９６１－８６０２　</w:t>
      </w:r>
      <w:r>
        <w:rPr>
          <w:rFonts w:hint="eastAsia" w:ascii="ＭＳ 明朝" w:hAnsi="ＭＳ 明朝" w:eastAsia="ＭＳ 明朝"/>
        </w:rPr>
        <w:t>福島県</w:t>
      </w:r>
      <w:r>
        <w:rPr>
          <w:rFonts w:hint="eastAsia" w:ascii="ＭＳ 明朝" w:hAnsi="ＭＳ 明朝" w:eastAsia="ＭＳ 明朝"/>
          <w:color w:val="000000" w:themeColor="text1"/>
        </w:rPr>
        <w:t>白河市八幡小路７番地１</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電話</w:t>
      </w:r>
      <w:r>
        <w:rPr>
          <w:rFonts w:hint="eastAsia" w:ascii="ＭＳ 明朝" w:hAnsi="ＭＳ 明朝" w:eastAsia="ＭＳ 明朝"/>
          <w:color w:val="000000" w:themeColor="text1"/>
        </w:rPr>
        <w:t>　０２４８－２８－５５２６</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ＦＡＸ</w:t>
      </w:r>
      <w:r>
        <w:rPr>
          <w:rFonts w:hint="eastAsia" w:ascii="ＭＳ 明朝" w:hAnsi="ＭＳ 明朝" w:eastAsia="ＭＳ 明朝"/>
          <w:color w:val="000000" w:themeColor="text1"/>
        </w:rPr>
        <w:t>　０２４８－２４－１８４４</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メールアドレス　</w:t>
      </w:r>
      <w:r>
        <w:rPr>
          <w:rFonts w:hint="eastAsia" w:ascii="ＭＳ 明朝" w:hAnsi="ＭＳ 明朝" w:eastAsia="ＭＳ 明朝"/>
          <w:color w:val="000000" w:themeColor="text1"/>
        </w:rPr>
        <w:t>kanko@city.shirakawa.fukushima.jp</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４　参加資格</w:t>
      </w:r>
    </w:p>
    <w:p>
      <w:pPr>
        <w:pStyle w:val="0"/>
        <w:rPr>
          <w:rFonts w:hint="default" w:ascii="ＭＳ 明朝" w:hAnsi="ＭＳ 明朝" w:eastAsia="ＭＳ 明朝"/>
        </w:rPr>
      </w:pPr>
      <w:r>
        <w:rPr>
          <w:rFonts w:hint="eastAsia" w:ascii="ＭＳ 明朝" w:hAnsi="ＭＳ 明朝" w:eastAsia="ＭＳ 明朝"/>
        </w:rPr>
        <w:t>　　本プロポーザルに参加できるものは、次に掲げる要件を全て満たすこととする。</w:t>
      </w:r>
    </w:p>
    <w:p>
      <w:pPr>
        <w:pStyle w:val="15"/>
        <w:numPr>
          <w:ilvl w:val="0"/>
          <w:numId w:val="2"/>
        </w:numPr>
        <w:ind w:leftChars="0"/>
        <w:rPr>
          <w:rFonts w:hint="default" w:ascii="ＭＳ 明朝" w:hAnsi="ＭＳ 明朝" w:eastAsia="ＭＳ 明朝"/>
          <w:color w:val="000000"/>
          <w:kern w:val="0"/>
        </w:rPr>
      </w:pPr>
      <w:r>
        <w:rPr>
          <w:rFonts w:hint="default" w:ascii="ＭＳ 明朝" w:hAnsi="ＭＳ 明朝" w:eastAsia="ＭＳ 明朝"/>
          <w:color w:val="000000"/>
          <w:kern w:val="0"/>
        </w:rPr>
        <w:t>地方自治法施行令（昭和</w:t>
      </w:r>
      <w:r>
        <w:rPr>
          <w:rFonts w:hint="eastAsia" w:ascii="ＭＳ 明朝" w:hAnsi="ＭＳ 明朝" w:eastAsia="ＭＳ 明朝"/>
          <w:color w:val="000000"/>
          <w:kern w:val="0"/>
        </w:rPr>
        <w:t>２２</w:t>
      </w:r>
      <w:r>
        <w:rPr>
          <w:rFonts w:hint="default" w:ascii="ＭＳ 明朝" w:hAnsi="ＭＳ 明朝" w:eastAsia="ＭＳ 明朝"/>
          <w:color w:val="000000"/>
          <w:kern w:val="0"/>
        </w:rPr>
        <w:t>年政令第</w:t>
      </w:r>
      <w:r>
        <w:rPr>
          <w:rFonts w:hint="eastAsia" w:ascii="ＭＳ 明朝" w:hAnsi="ＭＳ 明朝" w:eastAsia="ＭＳ 明朝"/>
          <w:color w:val="000000"/>
          <w:kern w:val="0"/>
        </w:rPr>
        <w:t>１６</w:t>
      </w:r>
      <w:r>
        <w:rPr>
          <w:rFonts w:hint="default" w:ascii="ＭＳ 明朝" w:hAnsi="ＭＳ 明朝" w:eastAsia="ＭＳ 明朝"/>
          <w:color w:val="000000"/>
          <w:kern w:val="0"/>
        </w:rPr>
        <w:t>号）第</w:t>
      </w:r>
      <w:r>
        <w:rPr>
          <w:rFonts w:hint="eastAsia" w:ascii="ＭＳ 明朝" w:hAnsi="ＭＳ 明朝" w:eastAsia="ＭＳ 明朝"/>
          <w:color w:val="000000"/>
          <w:kern w:val="0"/>
        </w:rPr>
        <w:t>１６７</w:t>
      </w:r>
      <w:r>
        <w:rPr>
          <w:rFonts w:hint="default" w:ascii="ＭＳ 明朝" w:hAnsi="ＭＳ 明朝" w:eastAsia="ＭＳ 明朝"/>
          <w:color w:val="000000"/>
          <w:kern w:val="0"/>
        </w:rPr>
        <w:t xml:space="preserve"> </w:t>
      </w:r>
      <w:r>
        <w:rPr>
          <w:rFonts w:hint="default" w:ascii="ＭＳ 明朝" w:hAnsi="ＭＳ 明朝" w:eastAsia="ＭＳ 明朝"/>
          <w:color w:val="000000"/>
          <w:kern w:val="0"/>
        </w:rPr>
        <w:t>条の</w:t>
      </w:r>
      <w:r>
        <w:rPr>
          <w:rFonts w:hint="eastAsia" w:ascii="ＭＳ 明朝" w:hAnsi="ＭＳ 明朝" w:eastAsia="ＭＳ 明朝"/>
          <w:color w:val="000000"/>
          <w:kern w:val="0"/>
        </w:rPr>
        <w:t>４</w:t>
      </w:r>
      <w:r>
        <w:rPr>
          <w:rFonts w:hint="default" w:ascii="ＭＳ 明朝" w:hAnsi="ＭＳ 明朝" w:eastAsia="ＭＳ 明朝"/>
          <w:color w:val="000000"/>
          <w:kern w:val="0"/>
        </w:rPr>
        <w:t>の規定に該当しない者であること。</w:t>
      </w:r>
    </w:p>
    <w:p>
      <w:pPr>
        <w:pStyle w:val="15"/>
        <w:numPr>
          <w:ilvl w:val="0"/>
          <w:numId w:val="2"/>
        </w:numPr>
        <w:ind w:leftChars="0"/>
        <w:rPr>
          <w:rFonts w:hint="default" w:ascii="ＭＳ 明朝" w:hAnsi="ＭＳ 明朝" w:eastAsia="ＭＳ 明朝"/>
        </w:rPr>
      </w:pPr>
      <w:r>
        <w:rPr>
          <w:rFonts w:hint="default" w:ascii="ＭＳ 明朝" w:hAnsi="ＭＳ 明朝" w:eastAsia="ＭＳ 明朝"/>
          <w:color w:val="000000"/>
          <w:kern w:val="0"/>
        </w:rPr>
        <w:t>会社更生法（平成</w:t>
      </w:r>
      <w:r>
        <w:rPr>
          <w:rFonts w:hint="eastAsia" w:ascii="ＭＳ 明朝" w:hAnsi="ＭＳ 明朝" w:eastAsia="ＭＳ 明朝"/>
          <w:color w:val="000000"/>
          <w:kern w:val="0"/>
        </w:rPr>
        <w:t>１４</w:t>
      </w:r>
      <w:r>
        <w:rPr>
          <w:rFonts w:hint="default" w:ascii="ＭＳ 明朝" w:hAnsi="ＭＳ 明朝" w:eastAsia="ＭＳ 明朝"/>
          <w:color w:val="000000"/>
          <w:kern w:val="0"/>
        </w:rPr>
        <w:t>年法律第</w:t>
      </w:r>
      <w:r>
        <w:rPr>
          <w:rFonts w:hint="eastAsia" w:ascii="ＭＳ 明朝" w:hAnsi="ＭＳ 明朝" w:eastAsia="ＭＳ 明朝"/>
          <w:color w:val="000000"/>
          <w:kern w:val="0"/>
        </w:rPr>
        <w:t>１５４</w:t>
      </w:r>
      <w:r>
        <w:rPr>
          <w:rFonts w:hint="default" w:ascii="ＭＳ 明朝" w:hAnsi="ＭＳ 明朝" w:eastAsia="ＭＳ 明朝"/>
          <w:color w:val="000000"/>
          <w:kern w:val="0"/>
        </w:rPr>
        <w:t>号）第</w:t>
      </w:r>
      <w:r>
        <w:rPr>
          <w:rFonts w:hint="eastAsia" w:ascii="ＭＳ 明朝" w:hAnsi="ＭＳ 明朝" w:eastAsia="ＭＳ 明朝"/>
          <w:color w:val="000000"/>
          <w:kern w:val="0"/>
        </w:rPr>
        <w:t>１７</w:t>
      </w:r>
      <w:r>
        <w:rPr>
          <w:rFonts w:hint="default" w:ascii="ＭＳ 明朝" w:hAnsi="ＭＳ 明朝" w:eastAsia="ＭＳ 明朝"/>
          <w:color w:val="000000"/>
          <w:kern w:val="0"/>
        </w:rPr>
        <w:t>条の規定</w:t>
      </w:r>
      <w:r>
        <w:rPr>
          <w:rFonts w:hint="eastAsia" w:ascii="ＭＳ 明朝" w:hAnsi="ＭＳ 明朝" w:eastAsia="ＭＳ 明朝"/>
          <w:color w:val="000000"/>
          <w:kern w:val="0"/>
        </w:rPr>
        <w:t>に基づく更生手続開始の申立がなされている者でないこと。</w:t>
      </w:r>
    </w:p>
    <w:p>
      <w:pPr>
        <w:pStyle w:val="15"/>
        <w:numPr>
          <w:ilvl w:val="0"/>
          <w:numId w:val="2"/>
        </w:numPr>
        <w:ind w:leftChars="0"/>
        <w:rPr>
          <w:rFonts w:hint="default" w:ascii="ＭＳ 明朝" w:hAnsi="ＭＳ 明朝" w:eastAsia="ＭＳ 明朝"/>
        </w:rPr>
      </w:pPr>
      <w:r>
        <w:rPr>
          <w:rFonts w:hint="eastAsia" w:ascii="ＭＳ 明朝" w:hAnsi="ＭＳ 明朝" w:eastAsia="ＭＳ 明朝"/>
          <w:color w:val="000000"/>
          <w:kern w:val="0"/>
        </w:rPr>
        <w:t>民事再生法（平成１１年法律第２２５号）第２１条の規定に基づく再生手続開始の申立てがなされている者（会社更生法の規定に基づく再生手続開始の申立て又は民事再生法の規定に基づく再生手続開始の申立てがなされた者であって、更生計画の認可が決定し、又は再生計画の認可の決定が確定した者を除く。）でないこと。</w:t>
      </w:r>
    </w:p>
    <w:p>
      <w:pPr>
        <w:pStyle w:val="15"/>
        <w:numPr>
          <w:ilvl w:val="0"/>
          <w:numId w:val="2"/>
        </w:numPr>
        <w:ind w:leftChars="0"/>
        <w:rPr>
          <w:rFonts w:hint="default" w:ascii="ＭＳ 明朝" w:hAnsi="ＭＳ 明朝" w:eastAsia="ＭＳ 明朝"/>
        </w:rPr>
      </w:pPr>
      <w:r>
        <w:rPr>
          <w:rFonts w:hint="eastAsia" w:ascii="ＭＳ 明朝" w:hAnsi="ＭＳ 明朝" w:eastAsia="ＭＳ 明朝"/>
        </w:rPr>
        <w:t>会社法（平成１７年法律第８６号）第４７５条もしくは第６４４条に基づく清算の開始、破産法（平成１６年法律第７５号）第１８条もしくは第１９条の規定に基づく破産手続開始の申立がなされていない者。</w:t>
      </w:r>
    </w:p>
    <w:p>
      <w:pPr>
        <w:pStyle w:val="15"/>
        <w:numPr>
          <w:ilvl w:val="0"/>
          <w:numId w:val="2"/>
        </w:numPr>
        <w:ind w:leftChars="0"/>
        <w:rPr>
          <w:rFonts w:hint="default" w:ascii="ＭＳ 明朝" w:hAnsi="ＭＳ 明朝" w:eastAsia="ＭＳ 明朝"/>
        </w:rPr>
      </w:pPr>
      <w:r>
        <w:rPr>
          <w:rFonts w:hint="default" w:ascii="ＭＳ 明朝" w:hAnsi="ＭＳ 明朝" w:eastAsia="ＭＳ 明朝"/>
          <w:sz w:val="22"/>
        </w:rPr>
        <w:t>暴力団員による不当な行為の防止等に関する法律（平成</w:t>
      </w:r>
      <w:r>
        <w:rPr>
          <w:rFonts w:hint="eastAsia" w:ascii="ＭＳ 明朝" w:hAnsi="ＭＳ 明朝" w:eastAsia="ＭＳ 明朝"/>
          <w:sz w:val="22"/>
        </w:rPr>
        <w:t>３</w:t>
      </w:r>
      <w:r>
        <w:rPr>
          <w:rFonts w:hint="default" w:ascii="ＭＳ 明朝" w:hAnsi="ＭＳ 明朝" w:eastAsia="ＭＳ 明朝"/>
          <w:sz w:val="22"/>
        </w:rPr>
        <w:t>年法律第</w:t>
      </w:r>
      <w:r>
        <w:rPr>
          <w:rFonts w:hint="eastAsia" w:ascii="ＭＳ 明朝" w:hAnsi="ＭＳ 明朝" w:eastAsia="ＭＳ 明朝"/>
          <w:sz w:val="22"/>
        </w:rPr>
        <w:t>７７</w:t>
      </w:r>
      <w:r>
        <w:rPr>
          <w:rFonts w:hint="default" w:ascii="ＭＳ 明朝" w:hAnsi="ＭＳ 明朝" w:eastAsia="ＭＳ 明朝"/>
          <w:sz w:val="22"/>
        </w:rPr>
        <w:t>号）第</w:t>
      </w:r>
      <w:r>
        <w:rPr>
          <w:rFonts w:hint="eastAsia" w:ascii="ＭＳ 明朝" w:hAnsi="ＭＳ 明朝" w:eastAsia="ＭＳ 明朝"/>
          <w:sz w:val="22"/>
        </w:rPr>
        <w:t>２</w:t>
      </w:r>
      <w:r>
        <w:rPr>
          <w:rFonts w:hint="default" w:ascii="ＭＳ 明朝" w:hAnsi="ＭＳ 明朝" w:eastAsia="ＭＳ 明朝"/>
          <w:sz w:val="22"/>
        </w:rPr>
        <w:t>条第</w:t>
      </w:r>
      <w:r>
        <w:rPr>
          <w:rFonts w:hint="eastAsia" w:ascii="ＭＳ 明朝" w:hAnsi="ＭＳ 明朝" w:eastAsia="ＭＳ 明朝"/>
          <w:sz w:val="22"/>
        </w:rPr>
        <w:t>２</w:t>
      </w:r>
      <w:r>
        <w:rPr>
          <w:rFonts w:hint="default" w:ascii="ＭＳ 明朝" w:hAnsi="ＭＳ 明朝" w:eastAsia="ＭＳ 明朝"/>
          <w:sz w:val="22"/>
        </w:rPr>
        <w:t>号に掲げる暴力団及びそれらの利益となる活動を行っていない者。（優先交渉権者となった場合には、別に定める誓約書を提出するとともに、必要に応じ役員名簿の提出及び当該役員について警察当局に照会することについて、あらかじめ承諾すること。）</w:t>
      </w:r>
    </w:p>
    <w:p>
      <w:pPr>
        <w:pStyle w:val="15"/>
        <w:numPr>
          <w:ilvl w:val="0"/>
          <w:numId w:val="2"/>
        </w:numPr>
        <w:ind w:leftChars="0"/>
        <w:rPr>
          <w:rFonts w:hint="default" w:ascii="ＭＳ 明朝" w:hAnsi="ＭＳ 明朝" w:eastAsia="ＭＳ 明朝"/>
        </w:rPr>
      </w:pPr>
      <w:r>
        <w:rPr>
          <w:rFonts w:hint="eastAsia" w:ascii="ＭＳ 明朝" w:hAnsi="ＭＳ 明朝" w:eastAsia="ＭＳ 明朝"/>
          <w:sz w:val="22"/>
        </w:rPr>
        <w:t>直近５年以内において、国又は地方公共団体等が発注した、本案件に類似する作成業務等を受託し適切に履行した実績を有すること。</w:t>
      </w:r>
    </w:p>
    <w:p>
      <w:pPr>
        <w:pStyle w:val="15"/>
        <w:numPr>
          <w:ilvl w:val="0"/>
          <w:numId w:val="2"/>
        </w:numPr>
        <w:ind w:leftChars="0"/>
        <w:rPr>
          <w:rFonts w:hint="default" w:ascii="ＭＳ 明朝" w:hAnsi="ＭＳ 明朝" w:eastAsia="ＭＳ 明朝"/>
        </w:rPr>
      </w:pPr>
      <w:r>
        <w:rPr>
          <w:rFonts w:hint="eastAsia" w:ascii="ＭＳ 明朝" w:hAnsi="ＭＳ 明朝" w:eastAsia="ＭＳ 明朝"/>
          <w:sz w:val="22"/>
        </w:rPr>
        <w:t>当該業務を的確に遂行できる組織、人員等を有していること。</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５　実施スケジュール</w:t>
      </w:r>
    </w:p>
    <w:p>
      <w:pPr>
        <w:pStyle w:val="0"/>
        <w:rPr>
          <w:rFonts w:hint="default" w:ascii="ＭＳ 明朝" w:hAnsi="ＭＳ 明朝" w:eastAsia="ＭＳ 明朝"/>
        </w:rPr>
      </w:pPr>
      <w:r>
        <w:rPr>
          <w:rFonts w:hint="eastAsia" w:ascii="ＭＳ 明朝" w:hAnsi="ＭＳ 明朝" w:eastAsia="ＭＳ 明朝"/>
        </w:rPr>
        <w:t>　　本プロポーザルの実施スケジュールは次のとおりとする。</w:t>
      </w:r>
    </w:p>
    <w:p>
      <w:pPr>
        <w:pStyle w:val="0"/>
        <w:ind w:left="210" w:hanging="210" w:hangingChars="100"/>
        <w:rPr>
          <w:rFonts w:hint="default" w:ascii="ＭＳ 明朝" w:hAnsi="ＭＳ 明朝" w:eastAsia="ＭＳ 明朝"/>
        </w:rPr>
      </w:pPr>
      <w:r>
        <w:rPr>
          <w:rFonts w:hint="eastAsia" w:ascii="ＭＳ 明朝" w:hAnsi="ＭＳ 明朝" w:eastAsia="ＭＳ 明朝"/>
        </w:rPr>
        <w:t>　　ただし、実施スケジュールは、変更となる場合があります。変更があった場合は、参加表明者に直接連絡します。</w:t>
      </w:r>
    </w:p>
    <w:tbl>
      <w:tblPr>
        <w:tblStyle w:val="25"/>
        <w:tblW w:w="8284" w:type="dxa"/>
        <w:tblInd w:w="210" w:type="dxa"/>
        <w:tblLayout w:type="fixed"/>
        <w:tblLook w:firstRow="1" w:lastRow="0" w:firstColumn="1" w:lastColumn="0" w:noHBand="0" w:noVBand="1" w:val="04A0"/>
      </w:tblPr>
      <w:tblGrid>
        <w:gridCol w:w="352"/>
        <w:gridCol w:w="2127"/>
        <w:gridCol w:w="5805"/>
      </w:tblGrid>
      <w:tr>
        <w:trPr/>
        <w:tc>
          <w:tcPr>
            <w:tcW w:w="352" w:type="dxa"/>
            <w:vAlign w:val="center"/>
          </w:tcPr>
          <w:p>
            <w:pPr>
              <w:pStyle w:val="0"/>
              <w:jc w:val="center"/>
              <w:rPr>
                <w:rFonts w:hint="default" w:ascii="ＭＳ 明朝" w:hAnsi="ＭＳ 明朝" w:eastAsia="ＭＳ 明朝"/>
                <w:color w:val="FF0000"/>
              </w:rPr>
            </w:pPr>
          </w:p>
        </w:tc>
        <w:tc>
          <w:tcPr>
            <w:tcW w:w="212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内　　　容</w:t>
            </w:r>
          </w:p>
        </w:tc>
        <w:tc>
          <w:tcPr>
            <w:tcW w:w="5805"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期　間　等</w:t>
            </w:r>
          </w:p>
        </w:tc>
      </w:tr>
      <w:tr>
        <w:trPr/>
        <w:tc>
          <w:tcPr>
            <w:tcW w:w="352"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1</w:t>
            </w:r>
          </w:p>
        </w:tc>
        <w:tc>
          <w:tcPr>
            <w:tcW w:w="212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公募開始</w:t>
            </w:r>
          </w:p>
        </w:tc>
        <w:tc>
          <w:tcPr>
            <w:tcW w:w="5805"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令和８年６月２３日（火）</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※白河市公式ホームページ上で公開する。</w:t>
            </w:r>
          </w:p>
        </w:tc>
      </w:tr>
      <w:tr>
        <w:trPr/>
        <w:tc>
          <w:tcPr>
            <w:tcW w:w="352"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2</w:t>
            </w:r>
          </w:p>
        </w:tc>
        <w:tc>
          <w:tcPr>
            <w:tcW w:w="212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質問書受付</w:t>
            </w:r>
          </w:p>
        </w:tc>
        <w:tc>
          <w:tcPr>
            <w:tcW w:w="5805" w:type="dxa"/>
            <w:vAlign w:val="top"/>
          </w:tcPr>
          <w:p>
            <w:pPr>
              <w:pStyle w:val="0"/>
              <w:rPr>
                <w:rFonts w:hint="default"/>
              </w:rPr>
            </w:pPr>
            <w:r>
              <w:rPr>
                <w:rFonts w:hint="eastAsia" w:ascii="ＭＳ 明朝" w:hAnsi="ＭＳ 明朝" w:eastAsia="ＭＳ 明朝"/>
                <w:color w:val="000000" w:themeColor="text1"/>
              </w:rPr>
              <w:t>令和８年６月２３日（火）　～　令和８年６月３０日（火）</w:t>
            </w:r>
          </w:p>
        </w:tc>
      </w:tr>
      <w:tr>
        <w:trPr/>
        <w:tc>
          <w:tcPr>
            <w:tcW w:w="352"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3</w:t>
            </w:r>
          </w:p>
        </w:tc>
        <w:tc>
          <w:tcPr>
            <w:tcW w:w="212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質問回答</w:t>
            </w:r>
          </w:p>
        </w:tc>
        <w:tc>
          <w:tcPr>
            <w:tcW w:w="5805" w:type="dxa"/>
            <w:vAlign w:val="top"/>
          </w:tcPr>
          <w:p>
            <w:pPr>
              <w:pStyle w:val="0"/>
              <w:rPr>
                <w:rFonts w:hint="default"/>
              </w:rPr>
            </w:pPr>
            <w:r>
              <w:rPr>
                <w:rFonts w:hint="eastAsia" w:ascii="ＭＳ 明朝" w:hAnsi="ＭＳ 明朝" w:eastAsia="ＭＳ 明朝"/>
                <w:color w:val="000000" w:themeColor="text1"/>
              </w:rPr>
              <w:t>令和８年６月２３日（火）　～　令和８年７月３日（金）</w:t>
            </w:r>
          </w:p>
        </w:tc>
      </w:tr>
      <w:tr>
        <w:trPr/>
        <w:tc>
          <w:tcPr>
            <w:tcW w:w="352" w:type="dxa"/>
            <w:vAlign w:val="center"/>
          </w:tcPr>
          <w:p>
            <w:pPr>
              <w:pStyle w:val="0"/>
              <w:rPr>
                <w:rFonts w:hint="eastAsia"/>
              </w:rPr>
            </w:pPr>
            <w:r>
              <w:rPr>
                <w:rFonts w:hint="eastAsia" w:ascii="ＭＳ 明朝" w:hAnsi="ＭＳ 明朝" w:eastAsia="ＭＳ 明朝"/>
              </w:rPr>
              <w:t>4</w:t>
            </w:r>
          </w:p>
        </w:tc>
        <w:tc>
          <w:tcPr>
            <w:tcW w:w="2127" w:type="dxa"/>
            <w:vAlign w:val="center"/>
          </w:tcPr>
          <w:p>
            <w:pPr>
              <w:pStyle w:val="0"/>
              <w:jc w:val="center"/>
              <w:rPr>
                <w:rFonts w:hint="eastAsia"/>
              </w:rPr>
            </w:pPr>
            <w:r>
              <w:rPr>
                <w:rFonts w:hint="eastAsia" w:ascii="ＭＳ 明朝" w:hAnsi="ＭＳ 明朝" w:eastAsia="ＭＳ 明朝"/>
                <w:color w:val="000000" w:themeColor="text1"/>
              </w:rPr>
              <w:t>参加表明書受付</w:t>
            </w:r>
          </w:p>
        </w:tc>
        <w:tc>
          <w:tcPr>
            <w:tcW w:w="5805"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令和８年６月２３日（火）</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　令和８年７月７日（火）午後５時まで</w:t>
            </w:r>
          </w:p>
          <w:p>
            <w:pPr>
              <w:pStyle w:val="0"/>
              <w:rPr>
                <w:rFonts w:hint="eastAsia"/>
              </w:rPr>
            </w:pPr>
            <w:r>
              <w:rPr>
                <w:rFonts w:hint="eastAsia" w:ascii="ＭＳ 明朝" w:hAnsi="ＭＳ 明朝" w:eastAsia="ＭＳ 明朝"/>
                <w:color w:val="000000" w:themeColor="text1"/>
              </w:rPr>
              <w:t>※辞退届は、令和８年７月１０日（金）まで</w:t>
            </w:r>
          </w:p>
        </w:tc>
      </w:tr>
      <w:tr>
        <w:trPr/>
        <w:tc>
          <w:tcPr>
            <w:tcW w:w="352"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5</w:t>
            </w:r>
          </w:p>
        </w:tc>
        <w:tc>
          <w:tcPr>
            <w:tcW w:w="212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企画提案書等提出</w:t>
            </w:r>
          </w:p>
        </w:tc>
        <w:tc>
          <w:tcPr>
            <w:tcW w:w="5805"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令和８年６月２３日（火）</w:t>
            </w:r>
          </w:p>
          <w:p>
            <w:pPr>
              <w:pStyle w:val="0"/>
              <w:rPr>
                <w:rFonts w:hint="default"/>
              </w:rPr>
            </w:pPr>
            <w:r>
              <w:rPr>
                <w:rFonts w:hint="eastAsia" w:ascii="ＭＳ 明朝" w:hAnsi="ＭＳ 明朝" w:eastAsia="ＭＳ 明朝"/>
                <w:color w:val="000000" w:themeColor="text1"/>
              </w:rPr>
              <w:t>　～　令和８年７月１０日（金）午後５時まで</w:t>
            </w:r>
          </w:p>
        </w:tc>
      </w:tr>
      <w:tr>
        <w:trPr/>
        <w:tc>
          <w:tcPr>
            <w:tcW w:w="352"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6</w:t>
            </w:r>
          </w:p>
        </w:tc>
        <w:tc>
          <w:tcPr>
            <w:tcW w:w="212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書類審査結果通知</w:t>
            </w:r>
          </w:p>
        </w:tc>
        <w:tc>
          <w:tcPr>
            <w:tcW w:w="5805"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令和８年７月１７日（金）</w:t>
            </w:r>
          </w:p>
          <w:p>
            <w:pPr>
              <w:pStyle w:val="0"/>
              <w:rPr>
                <w:rFonts w:hint="default"/>
                <w:color w:val="000000" w:themeColor="text1"/>
              </w:rPr>
            </w:pPr>
            <w:r>
              <w:rPr>
                <w:rFonts w:hint="eastAsia" w:ascii="ＭＳ 明朝" w:hAnsi="ＭＳ 明朝" w:eastAsia="ＭＳ 明朝"/>
                <w:color w:val="000000" w:themeColor="text1"/>
              </w:rPr>
              <w:t>※選考結果は参加申込者に電子メールで通知する。</w:t>
            </w:r>
          </w:p>
        </w:tc>
      </w:tr>
      <w:tr>
        <w:trPr/>
        <w:tc>
          <w:tcPr>
            <w:tcW w:w="352"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7</w:t>
            </w:r>
          </w:p>
        </w:tc>
        <w:tc>
          <w:tcPr>
            <w:tcW w:w="212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審査</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ﾌﾟﾚｾﾞﾝﾃｰｼｮﾝ</w:t>
            </w:r>
            <w:r>
              <w:rPr>
                <w:rFonts w:hint="eastAsia" w:ascii="ＭＳ 明朝" w:hAnsi="ＭＳ 明朝" w:eastAsia="ＭＳ 明朝"/>
                <w:color w:val="000000" w:themeColor="text1"/>
              </w:rPr>
              <w:t>)</w:t>
            </w:r>
          </w:p>
        </w:tc>
        <w:tc>
          <w:tcPr>
            <w:tcW w:w="5805"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令和８年７月２４日（金）</w:t>
            </w:r>
          </w:p>
        </w:tc>
      </w:tr>
      <w:tr>
        <w:trPr/>
        <w:tc>
          <w:tcPr>
            <w:tcW w:w="352"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8</w:t>
            </w:r>
          </w:p>
        </w:tc>
        <w:tc>
          <w:tcPr>
            <w:tcW w:w="212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審査結果通知</w:t>
            </w:r>
          </w:p>
        </w:tc>
        <w:tc>
          <w:tcPr>
            <w:tcW w:w="5805"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令和８年７月下旬</w:t>
            </w:r>
          </w:p>
        </w:tc>
      </w:tr>
      <w:tr>
        <w:trPr/>
        <w:tc>
          <w:tcPr>
            <w:tcW w:w="352"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9</w:t>
            </w:r>
          </w:p>
        </w:tc>
        <w:tc>
          <w:tcPr>
            <w:tcW w:w="212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契約締結</w:t>
            </w:r>
          </w:p>
        </w:tc>
        <w:tc>
          <w:tcPr>
            <w:tcW w:w="5805" w:type="dxa"/>
            <w:vAlign w:val="top"/>
          </w:tcPr>
          <w:p>
            <w:pPr>
              <w:pStyle w:val="0"/>
              <w:rPr>
                <w:rFonts w:hint="default"/>
                <w:color w:val="000000" w:themeColor="text1"/>
              </w:rPr>
            </w:pPr>
            <w:r>
              <w:rPr>
                <w:rFonts w:hint="eastAsia" w:ascii="ＭＳ 明朝" w:hAnsi="ＭＳ 明朝" w:eastAsia="ＭＳ 明朝"/>
                <w:color w:val="000000" w:themeColor="text1"/>
              </w:rPr>
              <w:t>令和８年７月下旬～８月上旬</w:t>
            </w:r>
          </w:p>
        </w:tc>
      </w:tr>
    </w:tbl>
    <w:p>
      <w:pPr>
        <w:pStyle w:val="0"/>
        <w:ind w:left="211" w:hanging="211" w:hangingChars="10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６　質問及び回答</w:t>
      </w:r>
    </w:p>
    <w:p>
      <w:pPr>
        <w:pStyle w:val="0"/>
        <w:rPr>
          <w:rFonts w:hint="default" w:ascii="ＭＳ 明朝" w:hAnsi="ＭＳ 明朝" w:eastAsia="ＭＳ 明朝"/>
        </w:rPr>
      </w:pPr>
      <w:r>
        <w:rPr>
          <w:rFonts w:hint="eastAsia" w:ascii="ＭＳ 明朝" w:hAnsi="ＭＳ 明朝" w:eastAsia="ＭＳ 明朝"/>
        </w:rPr>
        <w:t>　　本プロポーザルに関する質問は、次の方法で提出すること。</w:t>
      </w:r>
    </w:p>
    <w:p>
      <w:pPr>
        <w:pStyle w:val="15"/>
        <w:numPr>
          <w:ilvl w:val="0"/>
          <w:numId w:val="3"/>
        </w:numPr>
        <w:ind w:leftChars="0"/>
        <w:rPr>
          <w:rFonts w:hint="default" w:ascii="ＭＳ 明朝" w:hAnsi="ＭＳ 明朝" w:eastAsia="ＭＳ 明朝"/>
        </w:rPr>
      </w:pPr>
      <w:r>
        <w:rPr>
          <w:rFonts w:hint="eastAsia" w:ascii="ＭＳ 明朝" w:hAnsi="ＭＳ 明朝" w:eastAsia="ＭＳ 明朝"/>
        </w:rPr>
        <w:t>提出書類</w:t>
      </w:r>
    </w:p>
    <w:p>
      <w:pPr>
        <w:pStyle w:val="15"/>
        <w:ind w:left="720" w:leftChars="0"/>
        <w:rPr>
          <w:rFonts w:hint="default" w:ascii="ＭＳ 明朝" w:hAnsi="ＭＳ 明朝" w:eastAsia="ＭＳ 明朝"/>
        </w:rPr>
      </w:pPr>
      <w:r>
        <w:rPr>
          <w:rFonts w:hint="eastAsia" w:ascii="ＭＳ 明朝" w:hAnsi="ＭＳ 明朝" w:eastAsia="ＭＳ 明朝"/>
        </w:rPr>
        <w:t>質問書（様式３）</w:t>
      </w:r>
    </w:p>
    <w:p>
      <w:pPr>
        <w:pStyle w:val="15"/>
        <w:numPr>
          <w:ilvl w:val="0"/>
          <w:numId w:val="3"/>
        </w:numPr>
        <w:ind w:leftChars="0"/>
        <w:rPr>
          <w:rFonts w:hint="default" w:ascii="ＭＳ 明朝" w:hAnsi="ＭＳ 明朝" w:eastAsia="ＭＳ 明朝"/>
        </w:rPr>
      </w:pPr>
      <w:r>
        <w:rPr>
          <w:rFonts w:hint="eastAsia" w:ascii="ＭＳ 明朝" w:hAnsi="ＭＳ 明朝" w:eastAsia="ＭＳ 明朝"/>
        </w:rPr>
        <w:t>提出期間</w:t>
      </w:r>
    </w:p>
    <w:p>
      <w:pPr>
        <w:pStyle w:val="0"/>
        <w:ind w:firstLine="630" w:firstLineChars="300"/>
        <w:rPr>
          <w:rFonts w:hint="default"/>
        </w:rPr>
      </w:pPr>
      <w:r>
        <w:rPr>
          <w:rFonts w:hint="eastAsia" w:ascii="ＭＳ 明朝" w:hAnsi="ＭＳ 明朝" w:eastAsia="ＭＳ 明朝"/>
          <w:color w:val="000000" w:themeColor="text1"/>
        </w:rPr>
        <w:t>公募開始日から令和８年６月３０日（火）まで</w:t>
      </w:r>
    </w:p>
    <w:p>
      <w:pPr>
        <w:pStyle w:val="15"/>
        <w:numPr>
          <w:ilvl w:val="0"/>
          <w:numId w:val="3"/>
        </w:numPr>
        <w:ind w:leftChars="0"/>
        <w:rPr>
          <w:rFonts w:hint="default" w:ascii="ＭＳ 明朝" w:hAnsi="ＭＳ 明朝" w:eastAsia="ＭＳ 明朝"/>
        </w:rPr>
      </w:pPr>
      <w:r>
        <w:rPr>
          <w:rFonts w:hint="eastAsia" w:ascii="ＭＳ 明朝" w:hAnsi="ＭＳ 明朝" w:eastAsia="ＭＳ 明朝"/>
        </w:rPr>
        <w:t>提出方法</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質問がある場合には、質問書（様式３）に質問箇所及び内容を記載し、電子メールで提出すること。また、送信した旨を担当部署に電話で伝え、質問書が到着していることを確認すること。他の方法による質問書は一切受け付けない。</w:t>
      </w:r>
    </w:p>
    <w:p>
      <w:pPr>
        <w:pStyle w:val="15"/>
        <w:ind w:left="720" w:leftChars="0" w:firstLine="210" w:firstLineChars="100"/>
        <w:rPr>
          <w:rFonts w:hint="default" w:ascii="ＭＳ 明朝" w:hAnsi="ＭＳ 明朝" w:eastAsia="ＭＳ 明朝"/>
        </w:rPr>
      </w:pPr>
    </w:p>
    <w:p>
      <w:pPr>
        <w:pStyle w:val="15"/>
        <w:numPr>
          <w:ilvl w:val="0"/>
          <w:numId w:val="3"/>
        </w:numPr>
        <w:ind w:leftChars="0"/>
        <w:rPr>
          <w:rFonts w:hint="default" w:ascii="ＭＳ 明朝" w:hAnsi="ＭＳ 明朝" w:eastAsia="ＭＳ 明朝"/>
        </w:rPr>
      </w:pPr>
      <w:r>
        <w:rPr>
          <w:rFonts w:hint="eastAsia" w:ascii="ＭＳ 明朝" w:hAnsi="ＭＳ 明朝" w:eastAsia="ＭＳ 明朝"/>
        </w:rPr>
        <w:t>提出先</w:t>
      </w:r>
    </w:p>
    <w:p>
      <w:pPr>
        <w:pStyle w:val="15"/>
        <w:ind w:left="720" w:leftChars="0"/>
        <w:rPr>
          <w:rFonts w:hint="default" w:ascii="ＭＳ 明朝" w:hAnsi="ＭＳ 明朝" w:eastAsia="ＭＳ 明朝"/>
        </w:rPr>
      </w:pPr>
      <w:r>
        <w:rPr>
          <w:rFonts w:hint="eastAsia" w:ascii="ＭＳ 明朝" w:hAnsi="ＭＳ 明朝" w:eastAsia="ＭＳ 明朝"/>
        </w:rPr>
        <w:t>担当部署（前記３参照）</w:t>
      </w:r>
    </w:p>
    <w:p>
      <w:pPr>
        <w:pStyle w:val="15"/>
        <w:numPr>
          <w:ilvl w:val="0"/>
          <w:numId w:val="3"/>
        </w:numPr>
        <w:ind w:leftChars="0"/>
        <w:rPr>
          <w:rFonts w:hint="default" w:ascii="ＭＳ 明朝" w:hAnsi="ＭＳ 明朝" w:eastAsia="ＭＳ 明朝"/>
        </w:rPr>
      </w:pPr>
      <w:r>
        <w:rPr>
          <w:rFonts w:hint="eastAsia" w:ascii="ＭＳ 明朝" w:hAnsi="ＭＳ 明朝" w:eastAsia="ＭＳ 明朝"/>
        </w:rPr>
        <w:t>質問書の回答</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質問に対する回答は</w:t>
      </w:r>
      <w:r>
        <w:rPr>
          <w:rFonts w:hint="eastAsia" w:ascii="ＭＳ 明朝" w:hAnsi="ＭＳ 明朝" w:eastAsia="ＭＳ 明朝"/>
          <w:color w:val="FF0000"/>
        </w:rPr>
        <w:t>、</w:t>
      </w:r>
      <w:r>
        <w:rPr>
          <w:rFonts w:hint="eastAsia" w:ascii="ＭＳ 明朝" w:hAnsi="ＭＳ 明朝" w:eastAsia="ＭＳ 明朝"/>
          <w:color w:val="000000" w:themeColor="text1"/>
        </w:rPr>
        <w:t>令和８年７月３日（金）</w:t>
      </w:r>
      <w:r>
        <w:rPr>
          <w:rFonts w:hint="eastAsia" w:ascii="ＭＳ 明朝" w:hAnsi="ＭＳ 明朝" w:eastAsia="ＭＳ 明朝"/>
        </w:rPr>
        <w:t>までに白河市ホームページへの公開により行う。</w:t>
      </w:r>
    </w:p>
    <w:p>
      <w:pPr>
        <w:pStyle w:val="0"/>
        <w:rPr>
          <w:rFonts w:hint="default" w:ascii="ＭＳ 明朝" w:hAnsi="ＭＳ 明朝" w:eastAsia="ＭＳ 明朝"/>
        </w:rPr>
      </w:pPr>
    </w:p>
    <w:p>
      <w:pPr>
        <w:pStyle w:val="0"/>
        <w:ind w:left="211" w:hanging="211" w:hangingChars="100"/>
        <w:rPr>
          <w:rFonts w:hint="default" w:ascii="ＭＳ ゴシック" w:hAnsi="ＭＳ ゴシック" w:eastAsia="ＭＳ ゴシック"/>
          <w:b w:val="1"/>
        </w:rPr>
      </w:pPr>
      <w:r>
        <w:rPr>
          <w:rFonts w:hint="eastAsia" w:ascii="ＭＳ ゴシック" w:hAnsi="ＭＳ ゴシック" w:eastAsia="ＭＳ ゴシック"/>
          <w:b w:val="1"/>
        </w:rPr>
        <w:t>７　参加表明の手続き等</w:t>
      </w:r>
    </w:p>
    <w:p>
      <w:pPr>
        <w:pStyle w:val="0"/>
        <w:ind w:left="210" w:hanging="210" w:hangingChars="100"/>
        <w:rPr>
          <w:rFonts w:hint="default" w:ascii="ＭＳ 明朝" w:hAnsi="ＭＳ 明朝" w:eastAsia="ＭＳ 明朝"/>
        </w:rPr>
      </w:pPr>
      <w:r>
        <w:rPr>
          <w:rFonts w:hint="eastAsia" w:ascii="ＭＳ 明朝" w:hAnsi="ＭＳ 明朝" w:eastAsia="ＭＳ 明朝"/>
        </w:rPr>
        <w:t>　　本プロポーザルへの参加を希望する者は、次に掲げる書類を提出すること。</w:t>
      </w:r>
    </w:p>
    <w:p>
      <w:pPr>
        <w:pStyle w:val="0"/>
        <w:ind w:left="210" w:hanging="210" w:hangingChars="100"/>
        <w:rPr>
          <w:rFonts w:hint="default" w:ascii="ＭＳ 明朝" w:hAnsi="ＭＳ 明朝" w:eastAsia="ＭＳ 明朝"/>
        </w:rPr>
      </w:pPr>
      <w:r>
        <w:rPr>
          <w:rFonts w:hint="eastAsia" w:ascii="ＭＳ 明朝" w:hAnsi="ＭＳ 明朝" w:eastAsia="ＭＳ 明朝"/>
        </w:rPr>
        <w:t>　　なお、提出書類その他の関係資料は、白河市ホームページからダウンロードすること。</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rPr>
        <w:t>　　【白河市ホームページ】</w:t>
      </w:r>
      <w:r>
        <w:rPr>
          <w:rFonts w:hint="eastAsia"/>
        </w:rPr>
        <w:fldChar w:fldCharType="begin"/>
      </w:r>
      <w:r>
        <w:rPr>
          <w:rFonts w:hint="eastAsia"/>
        </w:rPr>
        <w:instrText xml:space="preserve"> HYPERLINK "http://www.city.shirakawa.fukushima.jp/"</w:instrText>
      </w:r>
      <w:r>
        <w:rPr>
          <w:rFonts w:hint="eastAsia"/>
        </w:rPr>
        <w:fldChar w:fldCharType="separate"/>
      </w:r>
      <w:r>
        <w:rPr>
          <w:rStyle w:val="16"/>
          <w:rFonts w:hint="eastAsia" w:ascii="ＭＳ 明朝" w:hAnsi="ＭＳ 明朝" w:eastAsia="ＭＳ 明朝"/>
        </w:rPr>
        <w:t>http://www.city.shirakawa.</w:t>
      </w:r>
      <w:r>
        <w:rPr>
          <w:rStyle w:val="16"/>
          <w:rFonts w:hint="default" w:ascii="ＭＳ 明朝" w:hAnsi="ＭＳ 明朝" w:eastAsia="ＭＳ 明朝"/>
        </w:rPr>
        <w:t>fukushima</w:t>
      </w:r>
      <w:r>
        <w:rPr>
          <w:rStyle w:val="16"/>
          <w:rFonts w:hint="eastAsia" w:ascii="ＭＳ 明朝" w:hAnsi="ＭＳ 明朝" w:eastAsia="ＭＳ 明朝"/>
        </w:rPr>
        <w:t>.jp/</w:t>
      </w:r>
      <w:r>
        <w:rPr>
          <w:rFonts w:hint="eastAsia"/>
        </w:rPr>
        <w:fldChar w:fldCharType="end"/>
      </w:r>
    </w:p>
    <w:p>
      <w:pPr>
        <w:pStyle w:val="15"/>
        <w:numPr>
          <w:ilvl w:val="0"/>
          <w:numId w:val="4"/>
        </w:numPr>
        <w:ind w:leftChars="0"/>
        <w:rPr>
          <w:rFonts w:hint="default" w:ascii="ＭＳ 明朝" w:hAnsi="ＭＳ 明朝" w:eastAsia="ＭＳ 明朝"/>
        </w:rPr>
      </w:pPr>
      <w:r>
        <w:rPr>
          <w:rFonts w:hint="eastAsia" w:ascii="ＭＳ 明朝" w:hAnsi="ＭＳ 明朝" w:eastAsia="ＭＳ 明朝"/>
        </w:rPr>
        <w:t>提出書類</w:t>
      </w:r>
    </w:p>
    <w:p>
      <w:pPr>
        <w:pStyle w:val="15"/>
        <w:numPr>
          <w:ilvl w:val="1"/>
          <w:numId w:val="4"/>
        </w:numPr>
        <w:ind w:leftChars="0"/>
        <w:rPr>
          <w:rFonts w:hint="default" w:ascii="ＭＳ 明朝" w:hAnsi="ＭＳ 明朝" w:eastAsia="ＭＳ 明朝"/>
        </w:rPr>
      </w:pPr>
      <w:r>
        <w:rPr>
          <w:rFonts w:hint="eastAsia" w:ascii="ＭＳ 明朝" w:hAnsi="ＭＳ 明朝" w:eastAsia="ＭＳ 明朝"/>
        </w:rPr>
        <w:t>参加表明書（様式１）</w:t>
      </w:r>
    </w:p>
    <w:p>
      <w:pPr>
        <w:pStyle w:val="15"/>
        <w:numPr>
          <w:ilvl w:val="1"/>
          <w:numId w:val="4"/>
        </w:numPr>
        <w:ind w:leftChars="0"/>
        <w:rPr>
          <w:rFonts w:hint="default" w:ascii="ＭＳ 明朝" w:hAnsi="ＭＳ 明朝" w:eastAsia="ＭＳ 明朝"/>
        </w:rPr>
      </w:pPr>
      <w:r>
        <w:rPr>
          <w:rFonts w:hint="eastAsia" w:ascii="ＭＳ 明朝" w:hAnsi="ＭＳ 明朝" w:eastAsia="ＭＳ 明朝"/>
        </w:rPr>
        <w:t>参加資格確認書（様式２、２－１）</w:t>
      </w:r>
    </w:p>
    <w:p>
      <w:pPr>
        <w:pStyle w:val="15"/>
        <w:ind w:left="780" w:leftChars="0"/>
        <w:rPr>
          <w:rFonts w:hint="default" w:ascii="ＭＳ 明朝" w:hAnsi="ＭＳ 明朝" w:eastAsia="ＭＳ 明朝"/>
        </w:rPr>
      </w:pPr>
      <w:r>
        <w:rPr>
          <w:rFonts w:hint="eastAsia" w:ascii="ＭＳ 明朝" w:hAnsi="ＭＳ 明朝" w:eastAsia="ＭＳ 明朝"/>
        </w:rPr>
        <w:t>参加資格確認書にチェックし、直近５ヵ年の同種又は類似業務の実績を記載すること。</w:t>
      </w:r>
    </w:p>
    <w:p>
      <w:pPr>
        <w:pStyle w:val="15"/>
        <w:numPr>
          <w:ilvl w:val="1"/>
          <w:numId w:val="4"/>
        </w:numPr>
        <w:ind w:leftChars="0"/>
        <w:rPr>
          <w:rFonts w:hint="default" w:ascii="ＭＳ 明朝" w:hAnsi="ＭＳ 明朝" w:eastAsia="ＭＳ 明朝"/>
        </w:rPr>
      </w:pPr>
      <w:r>
        <w:rPr>
          <w:rFonts w:hint="eastAsia" w:ascii="ＭＳ 明朝" w:hAnsi="ＭＳ 明朝" w:eastAsia="ＭＳ 明朝"/>
        </w:rPr>
        <w:t>事業者概要書（様式任意）</w:t>
      </w:r>
    </w:p>
    <w:p>
      <w:pPr>
        <w:pStyle w:val="15"/>
        <w:ind w:left="780" w:leftChars="0"/>
        <w:rPr>
          <w:rFonts w:hint="default" w:ascii="ＭＳ 明朝" w:hAnsi="ＭＳ 明朝" w:eastAsia="ＭＳ 明朝"/>
        </w:rPr>
      </w:pPr>
      <w:r>
        <w:rPr>
          <w:rFonts w:hint="eastAsia" w:ascii="ＭＳ 明朝" w:hAnsi="ＭＳ 明朝" w:eastAsia="ＭＳ 明朝"/>
        </w:rPr>
        <w:t>事業者等の経歴、役員の構成及び氏名、組織体制、従業員数、事業概要等が把握で</w:t>
      </w:r>
    </w:p>
    <w:p>
      <w:pPr>
        <w:pStyle w:val="15"/>
        <w:ind w:left="780" w:leftChars="0"/>
        <w:rPr>
          <w:rFonts w:hint="default" w:ascii="ＭＳ 明朝" w:hAnsi="ＭＳ 明朝" w:eastAsia="ＭＳ 明朝"/>
        </w:rPr>
      </w:pPr>
      <w:r>
        <w:rPr>
          <w:rFonts w:hint="eastAsia" w:ascii="ＭＳ 明朝" w:hAnsi="ＭＳ 明朝" w:eastAsia="ＭＳ 明朝"/>
        </w:rPr>
        <w:t>きるもの。（パンフレット等の会社概要で代用することも可。）</w:t>
      </w:r>
    </w:p>
    <w:p>
      <w:pPr>
        <w:pStyle w:val="15"/>
        <w:numPr>
          <w:ilvl w:val="0"/>
          <w:numId w:val="4"/>
        </w:numPr>
        <w:ind w:leftChars="0"/>
        <w:rPr>
          <w:rFonts w:hint="default" w:ascii="ＭＳ 明朝" w:hAnsi="ＭＳ 明朝" w:eastAsia="ＭＳ 明朝"/>
        </w:rPr>
      </w:pPr>
      <w:r>
        <w:rPr>
          <w:rFonts w:hint="eastAsia" w:ascii="ＭＳ 明朝" w:hAnsi="ＭＳ 明朝" w:eastAsia="ＭＳ 明朝"/>
        </w:rPr>
        <w:t>提出期間</w:t>
      </w:r>
    </w:p>
    <w:p>
      <w:pPr>
        <w:pStyle w:val="15"/>
        <w:ind w:left="720" w:leftChars="0"/>
        <w:rPr>
          <w:rFonts w:hint="default" w:ascii="ＭＳ 明朝" w:hAnsi="ＭＳ 明朝" w:eastAsia="ＭＳ 明朝"/>
          <w:color w:val="FF0000"/>
        </w:rPr>
      </w:pPr>
      <w:r>
        <w:rPr>
          <w:rFonts w:hint="eastAsia" w:ascii="ＭＳ 明朝" w:hAnsi="ＭＳ 明朝" w:eastAsia="ＭＳ 明朝"/>
          <w:color w:val="000000" w:themeColor="text1"/>
        </w:rPr>
        <w:t>公募開始日から令和８年７月７日（火）午後５時まで</w:t>
      </w:r>
    </w:p>
    <w:p>
      <w:pPr>
        <w:pStyle w:val="15"/>
        <w:ind w:left="720" w:leftChars="0"/>
        <w:rPr>
          <w:rFonts w:hint="default" w:ascii="ＭＳ 明朝" w:hAnsi="ＭＳ 明朝" w:eastAsia="ＭＳ 明朝"/>
        </w:rPr>
      </w:pPr>
      <w:r>
        <w:rPr>
          <w:rFonts w:hint="eastAsia" w:ascii="ＭＳ 明朝" w:hAnsi="ＭＳ 明朝" w:eastAsia="ＭＳ 明朝"/>
        </w:rPr>
        <w:t>※郵送の場合は期限日必着のこと。</w:t>
      </w:r>
    </w:p>
    <w:p>
      <w:pPr>
        <w:pStyle w:val="15"/>
        <w:numPr>
          <w:ilvl w:val="0"/>
          <w:numId w:val="4"/>
        </w:numPr>
        <w:ind w:leftChars="0"/>
        <w:rPr>
          <w:rFonts w:hint="default" w:ascii="ＭＳ 明朝" w:hAnsi="ＭＳ 明朝" w:eastAsia="ＭＳ 明朝"/>
        </w:rPr>
      </w:pPr>
      <w:r>
        <w:rPr>
          <w:rFonts w:hint="eastAsia" w:ascii="ＭＳ 明朝" w:hAnsi="ＭＳ 明朝" w:eastAsia="ＭＳ 明朝"/>
        </w:rPr>
        <w:t>提出方法</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持参又は郵送（書留書類に限る）、宅配便いずれかの方法により提出すること。</w:t>
      </w:r>
    </w:p>
    <w:p>
      <w:pPr>
        <w:pStyle w:val="15"/>
        <w:numPr>
          <w:ilvl w:val="0"/>
          <w:numId w:val="4"/>
        </w:numPr>
        <w:ind w:leftChars="0"/>
        <w:rPr>
          <w:rFonts w:hint="default" w:ascii="ＭＳ 明朝" w:hAnsi="ＭＳ 明朝" w:eastAsia="ＭＳ 明朝"/>
        </w:rPr>
      </w:pPr>
      <w:r>
        <w:rPr>
          <w:rFonts w:hint="eastAsia" w:ascii="ＭＳ 明朝" w:hAnsi="ＭＳ 明朝" w:eastAsia="ＭＳ 明朝"/>
        </w:rPr>
        <w:t>提出先</w:t>
      </w:r>
    </w:p>
    <w:p>
      <w:pPr>
        <w:pStyle w:val="15"/>
        <w:ind w:left="720" w:leftChars="0"/>
        <w:rPr>
          <w:rFonts w:hint="default" w:ascii="ＭＳ 明朝" w:hAnsi="ＭＳ 明朝" w:eastAsia="ＭＳ 明朝"/>
        </w:rPr>
      </w:pPr>
      <w:r>
        <w:rPr>
          <w:rFonts w:hint="eastAsia" w:ascii="ＭＳ 明朝" w:hAnsi="ＭＳ 明朝" w:eastAsia="ＭＳ 明朝"/>
        </w:rPr>
        <w:t>担当部署（前記３参照）</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８　辞退届の提出</w:t>
      </w:r>
    </w:p>
    <w:p>
      <w:pPr>
        <w:pStyle w:val="0"/>
        <w:ind w:left="210" w:hanging="210" w:hangingChars="100"/>
        <w:rPr>
          <w:rFonts w:hint="default" w:ascii="ＭＳ 明朝" w:hAnsi="ＭＳ 明朝" w:eastAsia="ＭＳ 明朝"/>
        </w:rPr>
      </w:pPr>
      <w:r>
        <w:rPr>
          <w:rFonts w:hint="eastAsia" w:ascii="ＭＳ 明朝" w:hAnsi="ＭＳ 明朝" w:eastAsia="ＭＳ 明朝"/>
        </w:rPr>
        <w:t>　　参加申込後、本プロポーザルへの参加を辞退する者は、辞退届を次の方法で提出すること。なお、この場合でもその他の事業において不利益を被ることはないものとする。</w:t>
      </w:r>
    </w:p>
    <w:p>
      <w:pPr>
        <w:pStyle w:val="15"/>
        <w:numPr>
          <w:ilvl w:val="0"/>
          <w:numId w:val="5"/>
        </w:numPr>
        <w:ind w:leftChars="0"/>
        <w:rPr>
          <w:rFonts w:hint="default" w:ascii="ＭＳ 明朝" w:hAnsi="ＭＳ 明朝" w:eastAsia="ＭＳ 明朝"/>
        </w:rPr>
      </w:pPr>
      <w:r>
        <w:rPr>
          <w:rFonts w:hint="eastAsia" w:ascii="ＭＳ 明朝" w:hAnsi="ＭＳ 明朝" w:eastAsia="ＭＳ 明朝"/>
        </w:rPr>
        <w:t>提出書類</w:t>
      </w:r>
    </w:p>
    <w:p>
      <w:pPr>
        <w:pStyle w:val="15"/>
        <w:ind w:left="720" w:leftChars="0"/>
        <w:rPr>
          <w:rFonts w:hint="default" w:ascii="ＭＳ 明朝" w:hAnsi="ＭＳ 明朝" w:eastAsia="ＭＳ 明朝"/>
        </w:rPr>
      </w:pPr>
      <w:r>
        <w:rPr>
          <w:rFonts w:hint="eastAsia" w:ascii="ＭＳ 明朝" w:hAnsi="ＭＳ 明朝" w:eastAsia="ＭＳ 明朝"/>
        </w:rPr>
        <w:t>辞退届（様式４）</w:t>
      </w:r>
    </w:p>
    <w:p>
      <w:pPr>
        <w:pStyle w:val="15"/>
        <w:numPr>
          <w:ilvl w:val="0"/>
          <w:numId w:val="5"/>
        </w:numPr>
        <w:ind w:leftChars="0"/>
        <w:rPr>
          <w:rFonts w:hint="default" w:ascii="ＭＳ 明朝" w:hAnsi="ＭＳ 明朝" w:eastAsia="ＭＳ 明朝"/>
        </w:rPr>
      </w:pPr>
      <w:r>
        <w:rPr>
          <w:rFonts w:hint="eastAsia" w:ascii="ＭＳ 明朝" w:hAnsi="ＭＳ 明朝" w:eastAsia="ＭＳ 明朝"/>
        </w:rPr>
        <w:t>提出期限</w:t>
      </w:r>
    </w:p>
    <w:p>
      <w:pPr>
        <w:pStyle w:val="15"/>
        <w:ind w:left="720" w:leftChars="0"/>
        <w:rPr>
          <w:rFonts w:hint="default" w:ascii="ＭＳ 明朝" w:hAnsi="ＭＳ 明朝" w:eastAsia="ＭＳ 明朝"/>
          <w:color w:val="000000" w:themeColor="text1"/>
        </w:rPr>
      </w:pPr>
      <w:r>
        <w:rPr>
          <w:rFonts w:hint="eastAsia" w:ascii="ＭＳ 明朝" w:hAnsi="ＭＳ 明朝" w:eastAsia="ＭＳ 明朝"/>
          <w:color w:val="000000" w:themeColor="text1"/>
        </w:rPr>
        <w:t>令和８年７月１０日（金）</w:t>
      </w:r>
    </w:p>
    <w:p>
      <w:pPr>
        <w:pStyle w:val="15"/>
        <w:numPr>
          <w:ilvl w:val="0"/>
          <w:numId w:val="5"/>
        </w:numPr>
        <w:ind w:leftChars="0"/>
        <w:rPr>
          <w:rFonts w:hint="default" w:ascii="ＭＳ 明朝" w:hAnsi="ＭＳ 明朝" w:eastAsia="ＭＳ 明朝"/>
        </w:rPr>
      </w:pPr>
      <w:r>
        <w:rPr>
          <w:rFonts w:hint="eastAsia" w:ascii="ＭＳ 明朝" w:hAnsi="ＭＳ 明朝" w:eastAsia="ＭＳ 明朝"/>
        </w:rPr>
        <w:t>提出方法</w:t>
      </w:r>
    </w:p>
    <w:p>
      <w:pPr>
        <w:pStyle w:val="15"/>
        <w:ind w:left="720" w:leftChars="0"/>
        <w:rPr>
          <w:rFonts w:hint="default" w:ascii="ＭＳ 明朝" w:hAnsi="ＭＳ 明朝" w:eastAsia="ＭＳ 明朝"/>
        </w:rPr>
      </w:pPr>
      <w:r>
        <w:rPr>
          <w:rFonts w:hint="eastAsia" w:ascii="ＭＳ 明朝" w:hAnsi="ＭＳ 明朝" w:eastAsia="ＭＳ 明朝"/>
        </w:rPr>
        <w:t>持参又は郵送（簡易書留郵便に限る。）</w:t>
      </w:r>
    </w:p>
    <w:p>
      <w:pPr>
        <w:pStyle w:val="15"/>
        <w:numPr>
          <w:ilvl w:val="0"/>
          <w:numId w:val="5"/>
        </w:numPr>
        <w:ind w:leftChars="0"/>
        <w:rPr>
          <w:rFonts w:hint="default" w:ascii="ＭＳ 明朝" w:hAnsi="ＭＳ 明朝" w:eastAsia="ＭＳ 明朝"/>
        </w:rPr>
      </w:pPr>
      <w:r>
        <w:rPr>
          <w:rFonts w:hint="eastAsia" w:ascii="ＭＳ 明朝" w:hAnsi="ＭＳ 明朝" w:eastAsia="ＭＳ 明朝"/>
        </w:rPr>
        <w:t>提出先</w:t>
      </w:r>
    </w:p>
    <w:p>
      <w:pPr>
        <w:pStyle w:val="15"/>
        <w:ind w:left="720" w:leftChars="0"/>
        <w:rPr>
          <w:rFonts w:hint="default" w:ascii="ＭＳ 明朝" w:hAnsi="ＭＳ 明朝" w:eastAsia="ＭＳ 明朝"/>
        </w:rPr>
      </w:pPr>
      <w:r>
        <w:rPr>
          <w:rFonts w:hint="eastAsia" w:ascii="ＭＳ 明朝" w:hAnsi="ＭＳ 明朝" w:eastAsia="ＭＳ 明朝"/>
        </w:rPr>
        <w:t>担当部署（前記３参照）</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９　企画提案書等の提出</w:t>
      </w:r>
    </w:p>
    <w:p>
      <w:pPr>
        <w:pStyle w:val="0"/>
        <w:rPr>
          <w:rFonts w:hint="default" w:ascii="ＭＳ 明朝" w:hAnsi="ＭＳ 明朝" w:eastAsia="ＭＳ 明朝"/>
        </w:rPr>
      </w:pPr>
      <w:r>
        <w:rPr>
          <w:rFonts w:hint="eastAsia" w:ascii="ＭＳ 明朝" w:hAnsi="ＭＳ 明朝" w:eastAsia="ＭＳ 明朝"/>
        </w:rPr>
        <w:t>　　本プロポーザルに関する企画提案書等は、次の方法で提出すること。</w:t>
      </w:r>
    </w:p>
    <w:p>
      <w:pPr>
        <w:pStyle w:val="15"/>
        <w:numPr>
          <w:ilvl w:val="0"/>
          <w:numId w:val="6"/>
        </w:numPr>
        <w:ind w:leftChars="0"/>
        <w:rPr>
          <w:rFonts w:hint="default" w:ascii="ＭＳ 明朝" w:hAnsi="ＭＳ 明朝" w:eastAsia="ＭＳ 明朝"/>
        </w:rPr>
      </w:pPr>
      <w:r>
        <w:rPr>
          <w:rFonts w:hint="eastAsia" w:ascii="ＭＳ 明朝" w:hAnsi="ＭＳ 明朝" w:eastAsia="ＭＳ 明朝"/>
        </w:rPr>
        <w:t>提出書類</w:t>
      </w:r>
    </w:p>
    <w:p>
      <w:pPr>
        <w:pStyle w:val="15"/>
        <w:numPr>
          <w:ilvl w:val="1"/>
          <w:numId w:val="6"/>
        </w:numPr>
        <w:ind w:left="709" w:leftChars="0" w:hanging="289"/>
        <w:rPr>
          <w:rFonts w:hint="default" w:ascii="ＭＳ 明朝" w:hAnsi="ＭＳ 明朝" w:eastAsia="ＭＳ 明朝"/>
        </w:rPr>
      </w:pPr>
      <w:r>
        <w:rPr>
          <w:rFonts w:hint="eastAsia" w:ascii="ＭＳ 明朝" w:hAnsi="ＭＳ 明朝" w:eastAsia="ＭＳ 明朝"/>
        </w:rPr>
        <w:t>企画提案書表紙（様式５）</w:t>
      </w:r>
    </w:p>
    <w:p>
      <w:pPr>
        <w:pStyle w:val="15"/>
        <w:ind w:left="709" w:leftChars="0"/>
        <w:rPr>
          <w:rFonts w:hint="default" w:ascii="ＭＳ 明朝" w:hAnsi="ＭＳ 明朝" w:eastAsia="ＭＳ 明朝"/>
        </w:rPr>
      </w:pPr>
      <w:r>
        <w:rPr>
          <w:rFonts w:hint="eastAsia" w:ascii="ＭＳ 明朝" w:hAnsi="ＭＳ 明朝" w:eastAsia="ＭＳ 明朝"/>
        </w:rPr>
        <w:t>代表者印押印の上、企画提案書の鏡表紙として提出すること。</w:t>
      </w:r>
    </w:p>
    <w:p>
      <w:pPr>
        <w:pStyle w:val="15"/>
        <w:numPr>
          <w:ilvl w:val="1"/>
          <w:numId w:val="6"/>
        </w:numPr>
        <w:ind w:left="709" w:leftChars="0" w:hanging="289"/>
        <w:rPr>
          <w:rFonts w:hint="default" w:ascii="ＭＳ 明朝" w:hAnsi="ＭＳ 明朝" w:eastAsia="ＭＳ 明朝"/>
        </w:rPr>
      </w:pPr>
      <w:r>
        <w:rPr>
          <w:rFonts w:hint="eastAsia" w:ascii="ＭＳ 明朝" w:hAnsi="ＭＳ 明朝" w:eastAsia="ＭＳ 明朝"/>
        </w:rPr>
        <w:t>会社概要（様式６）</w:t>
      </w:r>
    </w:p>
    <w:p>
      <w:pPr>
        <w:pStyle w:val="15"/>
        <w:ind w:left="709" w:leftChars="0"/>
        <w:rPr>
          <w:rFonts w:hint="default" w:ascii="ＭＳ 明朝" w:hAnsi="ＭＳ 明朝" w:eastAsia="ＭＳ 明朝"/>
        </w:rPr>
      </w:pPr>
      <w:r>
        <w:rPr>
          <w:rFonts w:hint="eastAsia" w:ascii="ＭＳ 明朝" w:hAnsi="ＭＳ 明朝" w:eastAsia="ＭＳ 明朝"/>
        </w:rPr>
        <w:t>提案者の会社概要について記載すること。</w:t>
      </w:r>
    </w:p>
    <w:p>
      <w:pPr>
        <w:pStyle w:val="15"/>
        <w:numPr>
          <w:ilvl w:val="1"/>
          <w:numId w:val="6"/>
        </w:numPr>
        <w:ind w:left="709" w:leftChars="0" w:hanging="289"/>
        <w:rPr>
          <w:rFonts w:hint="default" w:ascii="ＭＳ 明朝" w:hAnsi="ＭＳ 明朝" w:eastAsia="ＭＳ 明朝"/>
        </w:rPr>
      </w:pPr>
      <w:r>
        <w:rPr>
          <w:rFonts w:hint="eastAsia" w:ascii="ＭＳ 明朝" w:hAnsi="ＭＳ 明朝" w:eastAsia="ＭＳ 明朝"/>
        </w:rPr>
        <w:t>業務実施体制（様式７）</w:t>
      </w:r>
    </w:p>
    <w:p>
      <w:pPr>
        <w:pStyle w:val="15"/>
        <w:ind w:left="709" w:leftChars="0"/>
        <w:rPr>
          <w:rFonts w:hint="default" w:ascii="ＭＳ 明朝" w:hAnsi="ＭＳ 明朝" w:eastAsia="ＭＳ 明朝"/>
        </w:rPr>
      </w:pPr>
      <w:r>
        <w:rPr>
          <w:rFonts w:hint="eastAsia" w:ascii="ＭＳ 明朝" w:hAnsi="ＭＳ 明朝" w:eastAsia="ＭＳ 明朝"/>
        </w:rPr>
        <w:t>業務の実施体制、分担業務の内容について記入すること。</w:t>
      </w:r>
    </w:p>
    <w:p>
      <w:pPr>
        <w:pStyle w:val="15"/>
        <w:numPr>
          <w:ilvl w:val="1"/>
          <w:numId w:val="6"/>
        </w:numPr>
        <w:ind w:left="709" w:leftChars="0" w:hanging="289"/>
        <w:rPr>
          <w:rFonts w:hint="default" w:ascii="ＭＳ 明朝" w:hAnsi="ＭＳ 明朝" w:eastAsia="ＭＳ 明朝"/>
        </w:rPr>
      </w:pPr>
      <w:r>
        <w:rPr>
          <w:rFonts w:hint="eastAsia" w:ascii="ＭＳ 明朝" w:hAnsi="ＭＳ 明朝" w:eastAsia="ＭＳ 明朝"/>
        </w:rPr>
        <w:t>業務工程表（様式８）</w:t>
      </w:r>
    </w:p>
    <w:p>
      <w:pPr>
        <w:pStyle w:val="15"/>
        <w:numPr>
          <w:ilvl w:val="1"/>
          <w:numId w:val="6"/>
        </w:numPr>
        <w:ind w:left="709" w:leftChars="0" w:hanging="289"/>
        <w:rPr>
          <w:rFonts w:hint="default" w:ascii="ＭＳ 明朝" w:hAnsi="ＭＳ 明朝" w:eastAsia="ＭＳ 明朝"/>
        </w:rPr>
      </w:pPr>
      <w:r>
        <w:rPr>
          <w:rFonts w:hint="eastAsia" w:ascii="ＭＳ 明朝" w:hAnsi="ＭＳ 明朝" w:eastAsia="ＭＳ 明朝"/>
        </w:rPr>
        <w:t>企画提案書（任意様式）</w:t>
      </w:r>
    </w:p>
    <w:p>
      <w:pPr>
        <w:pStyle w:val="15"/>
        <w:ind w:left="709" w:leftChars="0" w:firstLine="210" w:firstLineChars="100"/>
        <w:rPr>
          <w:rFonts w:hint="default" w:ascii="ＭＳ 明朝" w:hAnsi="ＭＳ 明朝" w:eastAsia="ＭＳ 明朝"/>
        </w:rPr>
      </w:pPr>
      <w:r>
        <w:rPr>
          <w:rFonts w:hint="eastAsia" w:ascii="ＭＳ 明朝" w:hAnsi="ＭＳ 明朝" w:eastAsia="ＭＳ 明朝"/>
        </w:rPr>
        <w:t>企画提案書は、仕様書の目的・業務内容を踏まえ作成すること。なお、本プロポーザルにおいて最適な委託業者を選定するために必要な提案を求めるものであり、具体的な数値や根拠等を求めるものではない。</w:t>
      </w:r>
    </w:p>
    <w:p>
      <w:pPr>
        <w:pStyle w:val="15"/>
        <w:ind w:left="709" w:leftChars="0" w:firstLine="210" w:firstLineChars="100"/>
        <w:rPr>
          <w:rFonts w:hint="default" w:ascii="ＭＳ 明朝" w:hAnsi="ＭＳ 明朝" w:eastAsia="ＭＳ 明朝"/>
        </w:rPr>
      </w:pPr>
      <w:r>
        <w:rPr>
          <w:rFonts w:hint="eastAsia" w:ascii="ＭＳ 明朝" w:hAnsi="ＭＳ 明朝" w:eastAsia="ＭＳ 明朝"/>
        </w:rPr>
        <w:t>また、企画提案書には以下の内容を必ず記載すること。</w:t>
      </w:r>
    </w:p>
    <w:p>
      <w:pPr>
        <w:pStyle w:val="0"/>
        <w:rPr>
          <w:rFonts w:hint="default" w:ascii="ＭＳ 明朝" w:hAnsi="ＭＳ 明朝" w:eastAsia="ＭＳ 明朝"/>
        </w:rPr>
      </w:pPr>
      <w:r>
        <w:rPr>
          <w:rFonts w:hint="eastAsia" w:ascii="ＭＳ 明朝" w:hAnsi="ＭＳ 明朝" w:eastAsia="ＭＳ 明朝"/>
        </w:rPr>
        <w:t>　　　（ア）業務実施方針・企画内容</w:t>
      </w:r>
    </w:p>
    <w:p>
      <w:pPr>
        <w:pStyle w:val="0"/>
        <w:rPr>
          <w:rFonts w:hint="default" w:ascii="ＭＳ 明朝" w:hAnsi="ＭＳ 明朝" w:eastAsia="ＭＳ 明朝"/>
        </w:rPr>
      </w:pPr>
      <w:r>
        <w:rPr>
          <w:rFonts w:hint="eastAsia" w:ascii="ＭＳ 明朝" w:hAnsi="ＭＳ 明朝" w:eastAsia="ＭＳ 明朝"/>
        </w:rPr>
        <w:t>　　　　　・実施方針</w:t>
      </w:r>
    </w:p>
    <w:p>
      <w:pPr>
        <w:pStyle w:val="0"/>
        <w:rPr>
          <w:rFonts w:hint="default" w:ascii="ＭＳ 明朝" w:hAnsi="ＭＳ 明朝" w:eastAsia="ＭＳ 明朝"/>
        </w:rPr>
      </w:pPr>
      <w:r>
        <w:rPr>
          <w:rFonts w:hint="eastAsia" w:ascii="ＭＳ 明朝" w:hAnsi="ＭＳ 明朝" w:eastAsia="ＭＳ 明朝"/>
        </w:rPr>
        <w:t>　　　　　・企画内容・業務実施におけるポイント</w:t>
      </w:r>
    </w:p>
    <w:p>
      <w:pPr>
        <w:pStyle w:val="0"/>
        <w:rPr>
          <w:rFonts w:hint="default" w:ascii="ＭＳ 明朝" w:hAnsi="ＭＳ 明朝" w:eastAsia="ＭＳ 明朝"/>
        </w:rPr>
      </w:pPr>
      <w:r>
        <w:rPr>
          <w:rFonts w:hint="eastAsia" w:ascii="ＭＳ 明朝" w:hAnsi="ＭＳ 明朝" w:eastAsia="ＭＳ 明朝"/>
        </w:rPr>
        <w:t>　　　（イ）招聘予定者</w:t>
      </w:r>
    </w:p>
    <w:p>
      <w:pPr>
        <w:pStyle w:val="0"/>
        <w:rPr>
          <w:rFonts w:hint="default" w:ascii="ＭＳ 明朝" w:hAnsi="ＭＳ 明朝" w:eastAsia="ＭＳ 明朝"/>
        </w:rPr>
      </w:pPr>
      <w:r>
        <w:rPr>
          <w:rFonts w:hint="eastAsia" w:ascii="ＭＳ 明朝" w:hAnsi="ＭＳ 明朝" w:eastAsia="ＭＳ 明朝"/>
        </w:rPr>
        <w:t>　　　　　・招聘予定者名</w:t>
      </w:r>
      <w:r>
        <w:rPr>
          <w:rFonts w:hint="eastAsia" w:ascii="ＭＳ 明朝" w:hAnsi="ＭＳ 明朝" w:eastAsia="ＭＳ 明朝"/>
        </w:rPr>
        <w:t>/</w:t>
      </w:r>
      <w:r>
        <w:rPr>
          <w:rFonts w:hint="eastAsia" w:ascii="ＭＳ 明朝" w:hAnsi="ＭＳ 明朝" w:eastAsia="ＭＳ 明朝"/>
        </w:rPr>
        <w:t>利用媒体（発信媒体）</w:t>
      </w:r>
    </w:p>
    <w:p>
      <w:pPr>
        <w:pStyle w:val="0"/>
        <w:rPr>
          <w:rFonts w:hint="default" w:ascii="ＭＳ 明朝" w:hAnsi="ＭＳ 明朝" w:eastAsia="ＭＳ 明朝"/>
        </w:rPr>
      </w:pPr>
      <w:r>
        <w:rPr>
          <w:rFonts w:hint="eastAsia" w:ascii="ＭＳ 明朝" w:hAnsi="ＭＳ 明朝" w:eastAsia="ＭＳ 明朝"/>
        </w:rPr>
        <w:t>　　　　　・フォロワー数、フォロワーの属性</w:t>
      </w:r>
    </w:p>
    <w:p>
      <w:pPr>
        <w:pStyle w:val="0"/>
        <w:rPr>
          <w:rFonts w:hint="default" w:ascii="ＭＳ 明朝" w:hAnsi="ＭＳ 明朝" w:eastAsia="ＭＳ 明朝"/>
        </w:rPr>
      </w:pPr>
      <w:r>
        <w:rPr>
          <w:rFonts w:hint="eastAsia" w:ascii="ＭＳ 明朝" w:hAnsi="ＭＳ 明朝" w:eastAsia="ＭＳ 明朝"/>
        </w:rPr>
        <w:t>　　　　　・１週間あたりの投稿頻度（投稿方法ごとに記載）</w:t>
      </w:r>
    </w:p>
    <w:p>
      <w:pPr>
        <w:pStyle w:val="0"/>
        <w:rPr>
          <w:rFonts w:hint="default" w:ascii="ＭＳ 明朝" w:hAnsi="ＭＳ 明朝" w:eastAsia="ＭＳ 明朝"/>
        </w:rPr>
      </w:pPr>
      <w:r>
        <w:rPr>
          <w:rFonts w:hint="eastAsia" w:ascii="ＭＳ 明朝" w:hAnsi="ＭＳ 明朝" w:eastAsia="ＭＳ 明朝"/>
        </w:rPr>
        <w:t>　　　　　・当事業での投稿予定回数</w:t>
      </w:r>
    </w:p>
    <w:p>
      <w:pPr>
        <w:pStyle w:val="0"/>
        <w:rPr>
          <w:rFonts w:hint="default" w:ascii="ＭＳ 明朝" w:hAnsi="ＭＳ 明朝" w:eastAsia="ＭＳ 明朝"/>
        </w:rPr>
      </w:pPr>
      <w:r>
        <w:rPr>
          <w:rFonts w:hint="eastAsia" w:ascii="ＭＳ 明朝" w:hAnsi="ＭＳ 明朝" w:eastAsia="ＭＳ 明朝"/>
        </w:rPr>
        <w:t>　　　　　・訪問先・行程（案）</w:t>
      </w:r>
    </w:p>
    <w:p>
      <w:pPr>
        <w:pStyle w:val="0"/>
        <w:rPr>
          <w:rFonts w:hint="default" w:ascii="ＭＳ 明朝" w:hAnsi="ＭＳ 明朝" w:eastAsia="ＭＳ 明朝"/>
          <w:b w:val="1"/>
        </w:rPr>
      </w:pPr>
      <w:r>
        <w:rPr>
          <w:rFonts w:hint="eastAsia" w:ascii="ＭＳ 明朝" w:hAnsi="ＭＳ 明朝" w:eastAsia="ＭＳ 明朝"/>
        </w:rPr>
        <w:t>　　　（ウ）その他、目的を達成するための独自提案</w:t>
      </w:r>
    </w:p>
    <w:p>
      <w:pPr>
        <w:pStyle w:val="0"/>
        <w:ind w:firstLine="141" w:firstLineChars="67"/>
        <w:rPr>
          <w:rFonts w:hint="default" w:ascii="ＭＳ 明朝" w:hAnsi="ＭＳ 明朝" w:eastAsia="ＭＳ 明朝"/>
        </w:rPr>
      </w:pPr>
      <w:r>
        <w:rPr>
          <w:rFonts w:hint="eastAsia" w:ascii="ＭＳ 明朝" w:hAnsi="ＭＳ 明朝" w:eastAsia="ＭＳ 明朝"/>
        </w:rPr>
        <w:t>　⑥見積書（任意様式）</w:t>
      </w:r>
    </w:p>
    <w:p>
      <w:pPr>
        <w:pStyle w:val="15"/>
        <w:ind w:left="709" w:leftChars="0" w:firstLine="210" w:firstLineChars="100"/>
        <w:rPr>
          <w:rFonts w:hint="default" w:ascii="ＭＳ 明朝" w:hAnsi="ＭＳ 明朝" w:eastAsia="ＭＳ 明朝"/>
        </w:rPr>
      </w:pPr>
      <w:r>
        <w:rPr>
          <w:rFonts w:hint="eastAsia" w:ascii="ＭＳ 明朝" w:hAnsi="ＭＳ 明朝" w:eastAsia="ＭＳ 明朝"/>
        </w:rPr>
        <w:t>数量、単価等積算根拠、内訳を明らかにすること。消費税及び地方消費税を含む額とし、執行上限額を超える提案は失格とする。</w:t>
      </w:r>
    </w:p>
    <w:p>
      <w:pPr>
        <w:pStyle w:val="15"/>
        <w:numPr>
          <w:ilvl w:val="0"/>
          <w:numId w:val="6"/>
        </w:numPr>
        <w:ind w:leftChars="0"/>
        <w:rPr>
          <w:rFonts w:hint="default" w:ascii="ＭＳ 明朝" w:hAnsi="ＭＳ 明朝" w:eastAsia="ＭＳ 明朝"/>
        </w:rPr>
      </w:pPr>
      <w:r>
        <w:rPr>
          <w:rFonts w:hint="eastAsia" w:ascii="ＭＳ 明朝" w:hAnsi="ＭＳ 明朝" w:eastAsia="ＭＳ 明朝"/>
        </w:rPr>
        <w:t>提出期間</w:t>
      </w:r>
    </w:p>
    <w:p>
      <w:pPr>
        <w:pStyle w:val="15"/>
        <w:ind w:left="720" w:leftChars="0"/>
        <w:rPr>
          <w:rFonts w:hint="default" w:ascii="ＭＳ 明朝" w:hAnsi="ＭＳ 明朝" w:eastAsia="ＭＳ 明朝"/>
          <w:color w:val="FF0000"/>
        </w:rPr>
      </w:pPr>
      <w:r>
        <w:rPr>
          <w:rFonts w:hint="eastAsia" w:ascii="ＭＳ 明朝" w:hAnsi="ＭＳ 明朝" w:eastAsia="ＭＳ 明朝"/>
          <w:color w:val="000000" w:themeColor="text1"/>
        </w:rPr>
        <w:t>公募開始日から令和８年７月１０日（金）午後５時まで</w:t>
      </w:r>
    </w:p>
    <w:p>
      <w:pPr>
        <w:pStyle w:val="15"/>
        <w:ind w:left="720" w:leftChars="0"/>
        <w:rPr>
          <w:rFonts w:hint="default" w:ascii="ＭＳ 明朝" w:hAnsi="ＭＳ 明朝" w:eastAsia="ＭＳ 明朝"/>
        </w:rPr>
      </w:pPr>
      <w:r>
        <w:rPr>
          <w:rFonts w:hint="eastAsia" w:ascii="ＭＳ 明朝" w:hAnsi="ＭＳ 明朝" w:eastAsia="ＭＳ 明朝"/>
        </w:rPr>
        <w:t>※郵送の場合は期限日必着のこと。</w:t>
      </w:r>
    </w:p>
    <w:p>
      <w:pPr>
        <w:pStyle w:val="15"/>
        <w:numPr>
          <w:ilvl w:val="0"/>
          <w:numId w:val="6"/>
        </w:numPr>
        <w:ind w:leftChars="0"/>
        <w:rPr>
          <w:rFonts w:hint="default" w:ascii="ＭＳ 明朝" w:hAnsi="ＭＳ 明朝" w:eastAsia="ＭＳ 明朝"/>
        </w:rPr>
      </w:pPr>
      <w:r>
        <w:rPr>
          <w:rFonts w:hint="eastAsia" w:ascii="ＭＳ 明朝" w:hAnsi="ＭＳ 明朝" w:eastAsia="ＭＳ 明朝"/>
        </w:rPr>
        <w:t>提出方法</w:t>
      </w:r>
    </w:p>
    <w:p>
      <w:pPr>
        <w:pStyle w:val="15"/>
        <w:ind w:left="720" w:leftChars="0"/>
        <w:rPr>
          <w:rFonts w:hint="default" w:ascii="ＭＳ 明朝" w:hAnsi="ＭＳ 明朝" w:eastAsia="ＭＳ 明朝"/>
        </w:rPr>
      </w:pPr>
      <w:r>
        <w:rPr>
          <w:rFonts w:hint="eastAsia" w:ascii="ＭＳ 明朝" w:hAnsi="ＭＳ 明朝" w:eastAsia="ＭＳ 明朝"/>
        </w:rPr>
        <w:t>持参又は郵送（書留郵便に限る。）</w:t>
      </w:r>
    </w:p>
    <w:p>
      <w:pPr>
        <w:pStyle w:val="15"/>
        <w:numPr>
          <w:ilvl w:val="0"/>
          <w:numId w:val="6"/>
        </w:numPr>
        <w:ind w:leftChars="0"/>
        <w:rPr>
          <w:rFonts w:hint="default" w:ascii="ＭＳ 明朝" w:hAnsi="ＭＳ 明朝" w:eastAsia="ＭＳ 明朝"/>
        </w:rPr>
      </w:pPr>
      <w:r>
        <w:rPr>
          <w:rFonts w:hint="eastAsia" w:ascii="ＭＳ 明朝" w:hAnsi="ＭＳ 明朝" w:eastAsia="ＭＳ 明朝"/>
        </w:rPr>
        <w:t>提出先</w:t>
      </w:r>
    </w:p>
    <w:p>
      <w:pPr>
        <w:pStyle w:val="15"/>
        <w:ind w:left="720" w:leftChars="0"/>
        <w:rPr>
          <w:rFonts w:hint="default" w:ascii="ＭＳ 明朝" w:hAnsi="ＭＳ 明朝" w:eastAsia="ＭＳ 明朝"/>
        </w:rPr>
      </w:pPr>
      <w:r>
        <w:rPr>
          <w:rFonts w:hint="eastAsia" w:ascii="ＭＳ 明朝" w:hAnsi="ＭＳ 明朝" w:eastAsia="ＭＳ 明朝"/>
        </w:rPr>
        <w:t>担当部署（前記３参照）</w:t>
      </w:r>
    </w:p>
    <w:p>
      <w:pPr>
        <w:pStyle w:val="15"/>
        <w:numPr>
          <w:ilvl w:val="0"/>
          <w:numId w:val="6"/>
        </w:numPr>
        <w:ind w:leftChars="0"/>
        <w:rPr>
          <w:rFonts w:hint="default" w:ascii="ＭＳ 明朝" w:hAnsi="ＭＳ 明朝" w:eastAsia="ＭＳ 明朝"/>
        </w:rPr>
      </w:pPr>
      <w:r>
        <w:rPr>
          <w:rFonts w:hint="eastAsia" w:ascii="ＭＳ 明朝" w:hAnsi="ＭＳ 明朝" w:eastAsia="ＭＳ 明朝"/>
        </w:rPr>
        <w:t>提出部数</w:t>
      </w:r>
    </w:p>
    <w:p>
      <w:pPr>
        <w:pStyle w:val="15"/>
        <w:ind w:left="720" w:leftChars="0"/>
        <w:rPr>
          <w:rFonts w:hint="default" w:ascii="ＭＳ 明朝" w:hAnsi="ＭＳ 明朝" w:eastAsia="ＭＳ 明朝"/>
        </w:rPr>
      </w:pPr>
      <w:r>
        <w:rPr>
          <w:rFonts w:hint="eastAsia" w:ascii="ＭＳ 明朝" w:hAnsi="ＭＳ 明朝" w:eastAsia="ＭＳ 明朝"/>
        </w:rPr>
        <w:t>提出書類①～⑥の順序で製本し、インデックスを付け、簡易なＡ４ファイルで提出すること。</w:t>
      </w:r>
    </w:p>
    <w:p>
      <w:pPr>
        <w:pStyle w:val="15"/>
        <w:ind w:left="720" w:leftChars="0"/>
        <w:rPr>
          <w:rFonts w:hint="default" w:ascii="ＭＳ 明朝" w:hAnsi="ＭＳ 明朝" w:eastAsia="ＭＳ 明朝"/>
        </w:rPr>
      </w:pPr>
      <w:r>
        <w:rPr>
          <w:rFonts w:hint="eastAsia" w:ascii="ＭＳ 明朝" w:hAnsi="ＭＳ 明朝" w:eastAsia="ＭＳ 明朝"/>
        </w:rPr>
        <w:t>・正本　　１部（代表者印押印のもの）</w:t>
      </w:r>
    </w:p>
    <w:p>
      <w:pPr>
        <w:pStyle w:val="15"/>
        <w:ind w:left="720" w:leftChars="0"/>
        <w:rPr>
          <w:rFonts w:hint="default" w:ascii="ＭＳ 明朝" w:hAnsi="ＭＳ 明朝" w:eastAsia="ＭＳ 明朝"/>
        </w:rPr>
      </w:pPr>
      <w:r>
        <w:rPr>
          <w:rFonts w:hint="eastAsia" w:ascii="ＭＳ 明朝" w:hAnsi="ＭＳ 明朝" w:eastAsia="ＭＳ 明朝"/>
        </w:rPr>
        <w:t>・副本　　７部（正本の写し）</w:t>
      </w:r>
    </w:p>
    <w:p>
      <w:pPr>
        <w:pStyle w:val="15"/>
        <w:ind w:left="720" w:leftChars="0"/>
        <w:rPr>
          <w:rFonts w:hint="default" w:ascii="ＭＳ 明朝" w:hAnsi="ＭＳ 明朝" w:eastAsia="ＭＳ 明朝"/>
        </w:rPr>
      </w:pPr>
    </w:p>
    <w:p>
      <w:pPr>
        <w:pStyle w:val="15"/>
        <w:ind w:left="720" w:leftChars="0"/>
        <w:rPr>
          <w:rFonts w:hint="default" w:ascii="ＭＳ 明朝" w:hAnsi="ＭＳ 明朝" w:eastAsia="ＭＳ 明朝"/>
        </w:rPr>
      </w:pPr>
    </w:p>
    <w:p>
      <w:pPr>
        <w:pStyle w:val="15"/>
        <w:ind w:left="720" w:leftChars="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１０　審査方法</w:t>
      </w:r>
    </w:p>
    <w:p>
      <w:pPr>
        <w:pStyle w:val="15"/>
        <w:numPr>
          <w:ilvl w:val="0"/>
          <w:numId w:val="7"/>
        </w:numPr>
        <w:ind w:leftChars="0"/>
        <w:rPr>
          <w:rFonts w:hint="default" w:ascii="ＭＳ 明朝" w:hAnsi="ＭＳ 明朝" w:eastAsia="ＭＳ 明朝"/>
        </w:rPr>
      </w:pPr>
      <w:r>
        <w:rPr>
          <w:rFonts w:hint="eastAsia" w:ascii="ＭＳ 明朝" w:hAnsi="ＭＳ 明朝" w:eastAsia="ＭＳ 明朝"/>
        </w:rPr>
        <w:t>プレゼンテーション</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本業務の委託候補者の決定については、</w:t>
      </w:r>
      <w:r>
        <w:rPr>
          <w:rFonts w:hint="eastAsia" w:ascii="ＭＳ 明朝" w:hAnsi="ＭＳ 明朝" w:eastAsia="ＭＳ 明朝"/>
          <w:color w:val="000000" w:themeColor="text1"/>
        </w:rPr>
        <w:t>「</w:t>
      </w:r>
      <w:r>
        <w:rPr>
          <w:rFonts w:hint="eastAsia" w:ascii="ＭＳ 明朝" w:hAnsi="ＭＳ 明朝" w:eastAsia="ＭＳ 明朝"/>
        </w:rPr>
        <w:t>インフルエンサーを活用した情報発信事業業務委託</w:t>
      </w:r>
      <w:r>
        <w:rPr>
          <w:rFonts w:hint="eastAsia" w:ascii="ＭＳ 明朝" w:hAnsi="ＭＳ 明朝" w:eastAsia="ＭＳ 明朝"/>
          <w:color w:val="000000" w:themeColor="text1"/>
        </w:rPr>
        <w:t>プロポーザル審査委員会」</w:t>
      </w:r>
      <w:r>
        <w:rPr>
          <w:rFonts w:hint="eastAsia" w:ascii="ＭＳ 明朝" w:hAnsi="ＭＳ 明朝" w:eastAsia="ＭＳ 明朝"/>
        </w:rPr>
        <w:t>にて、見積金額が前記２の（４）で示す上限金額の範囲内である者の中から、企画提案書及びプレゼンテーションによる内容等を審査し、最も優れた１者を選定する。</w:t>
      </w:r>
    </w:p>
    <w:p>
      <w:pPr>
        <w:pStyle w:val="15"/>
        <w:numPr>
          <w:ilvl w:val="0"/>
          <w:numId w:val="7"/>
        </w:numPr>
        <w:ind w:leftChars="0"/>
        <w:rPr>
          <w:rFonts w:hint="default" w:ascii="ＭＳ 明朝" w:hAnsi="ＭＳ 明朝" w:eastAsia="ＭＳ 明朝"/>
        </w:rPr>
      </w:pPr>
      <w:r>
        <w:rPr>
          <w:rFonts w:hint="eastAsia" w:ascii="ＭＳ 明朝" w:hAnsi="ＭＳ 明朝" w:eastAsia="ＭＳ 明朝"/>
          <w:color w:val="000000" w:themeColor="text1"/>
        </w:rPr>
        <w:t>「インフルエンサーを活用した情報発信事業業務委託プロポーザル審査委員会」</w:t>
      </w:r>
      <w:r>
        <w:rPr>
          <w:rFonts w:hint="eastAsia" w:ascii="ＭＳ 明朝" w:hAnsi="ＭＳ 明朝" w:eastAsia="ＭＳ 明朝"/>
        </w:rPr>
        <w:t>の設置</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業務の履行に最も適した契約の相手方となる候補者を、厳正かつ公正に決定するため、本プロポーザルの実施にあたり、委託候補者の選定を行うため審査委員会を設置する。</w:t>
      </w:r>
    </w:p>
    <w:p>
      <w:pPr>
        <w:pStyle w:val="15"/>
        <w:numPr>
          <w:ilvl w:val="0"/>
          <w:numId w:val="7"/>
        </w:numPr>
        <w:ind w:leftChars="0"/>
        <w:rPr>
          <w:rFonts w:hint="default" w:ascii="ＭＳ 明朝" w:hAnsi="ＭＳ 明朝" w:eastAsia="ＭＳ 明朝"/>
        </w:rPr>
      </w:pPr>
      <w:r>
        <w:rPr>
          <w:rFonts w:hint="eastAsia" w:ascii="ＭＳ 明朝" w:hAnsi="ＭＳ 明朝" w:eastAsia="ＭＳ 明朝"/>
        </w:rPr>
        <w:t>プレゼンテーション参加者の選定</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複数の参加表明があり、全提案者のプレゼンテーションの実施が困難であると判断される場合は、参加資格要件を満たす者の中から、所管課において提出書類を審査し、一定基準に達している業者を選定する。</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なお、書類審査を実施した場合は、</w:t>
      </w:r>
      <w:r>
        <w:rPr>
          <w:rFonts w:hint="eastAsia" w:ascii="ＭＳ 明朝" w:hAnsi="ＭＳ 明朝" w:eastAsia="ＭＳ 明朝"/>
          <w:color w:val="000000" w:themeColor="text1"/>
        </w:rPr>
        <w:t>令和８年７月１７日（金）</w:t>
      </w:r>
      <w:r>
        <w:rPr>
          <w:rFonts w:hint="eastAsia" w:ascii="ＭＳ 明朝" w:hAnsi="ＭＳ 明朝" w:eastAsia="ＭＳ 明朝"/>
        </w:rPr>
        <w:t>に、企画提案書を提出したすべての参加者に、書類審査の結果について電子メールで通知する。</w:t>
      </w:r>
    </w:p>
    <w:p>
      <w:pPr>
        <w:pStyle w:val="15"/>
        <w:numPr>
          <w:ilvl w:val="0"/>
          <w:numId w:val="7"/>
        </w:numPr>
        <w:ind w:leftChars="0"/>
        <w:rPr>
          <w:rFonts w:hint="default" w:ascii="ＭＳ 明朝" w:hAnsi="ＭＳ 明朝" w:eastAsia="ＭＳ 明朝"/>
        </w:rPr>
      </w:pPr>
      <w:r>
        <w:rPr>
          <w:rFonts w:hint="eastAsia" w:ascii="ＭＳ 明朝" w:hAnsi="ＭＳ 明朝" w:eastAsia="ＭＳ 明朝"/>
        </w:rPr>
        <w:t>開催日</w:t>
      </w:r>
    </w:p>
    <w:p>
      <w:pPr>
        <w:pStyle w:val="15"/>
        <w:ind w:left="720" w:leftChars="0"/>
        <w:rPr>
          <w:rFonts w:hint="default" w:ascii="ＭＳ 明朝" w:hAnsi="ＭＳ 明朝" w:eastAsia="ＭＳ 明朝"/>
          <w:color w:val="FF0000"/>
        </w:rPr>
      </w:pPr>
      <w:r>
        <w:rPr>
          <w:rFonts w:hint="eastAsia" w:ascii="ＭＳ 明朝" w:hAnsi="ＭＳ 明朝" w:eastAsia="ＭＳ 明朝"/>
          <w:color w:val="000000" w:themeColor="text1"/>
        </w:rPr>
        <w:t>令和８年７月２４日（金）</w:t>
      </w:r>
    </w:p>
    <w:p>
      <w:pPr>
        <w:pStyle w:val="15"/>
        <w:ind w:left="720" w:leftChars="0"/>
        <w:rPr>
          <w:rFonts w:hint="default" w:ascii="ＭＳ 明朝" w:hAnsi="ＭＳ 明朝" w:eastAsia="ＭＳ 明朝"/>
        </w:rPr>
      </w:pPr>
      <w:r>
        <w:rPr>
          <w:rFonts w:hint="eastAsia" w:ascii="ＭＳ 明朝" w:hAnsi="ＭＳ 明朝" w:eastAsia="ＭＳ 明朝"/>
        </w:rPr>
        <w:t>※詳細については、プレゼンテーション参加者に別途通知する。</w:t>
      </w:r>
    </w:p>
    <w:p>
      <w:pPr>
        <w:pStyle w:val="15"/>
        <w:numPr>
          <w:ilvl w:val="0"/>
          <w:numId w:val="7"/>
        </w:numPr>
        <w:ind w:leftChars="0"/>
        <w:rPr>
          <w:rFonts w:hint="default" w:ascii="ＭＳ 明朝" w:hAnsi="ＭＳ 明朝" w:eastAsia="ＭＳ 明朝"/>
        </w:rPr>
      </w:pPr>
      <w:r>
        <w:rPr>
          <w:rFonts w:hint="eastAsia" w:ascii="ＭＳ 明朝" w:hAnsi="ＭＳ 明朝" w:eastAsia="ＭＳ 明朝"/>
        </w:rPr>
        <w:t>開催場所</w:t>
      </w:r>
    </w:p>
    <w:p>
      <w:pPr>
        <w:pStyle w:val="15"/>
        <w:ind w:left="720" w:leftChars="0"/>
        <w:rPr>
          <w:rFonts w:hint="default" w:ascii="ＭＳ 明朝" w:hAnsi="ＭＳ 明朝" w:eastAsia="ＭＳ 明朝"/>
        </w:rPr>
      </w:pPr>
      <w:r>
        <w:rPr>
          <w:rFonts w:hint="eastAsia" w:ascii="ＭＳ 明朝" w:hAnsi="ＭＳ 明朝" w:eastAsia="ＭＳ 明朝"/>
          <w:color w:val="000000" w:themeColor="text1"/>
        </w:rPr>
        <w:t>白河市役所本庁舎４階　第一委員会室</w:t>
      </w:r>
    </w:p>
    <w:p>
      <w:pPr>
        <w:pStyle w:val="15"/>
        <w:numPr>
          <w:ilvl w:val="0"/>
          <w:numId w:val="7"/>
        </w:numPr>
        <w:ind w:leftChars="0"/>
        <w:rPr>
          <w:rFonts w:hint="default" w:ascii="ＭＳ 明朝" w:hAnsi="ＭＳ 明朝" w:eastAsia="ＭＳ 明朝"/>
        </w:rPr>
      </w:pPr>
      <w:r>
        <w:rPr>
          <w:rFonts w:hint="eastAsia" w:ascii="ＭＳ 明朝" w:hAnsi="ＭＳ 明朝" w:eastAsia="ＭＳ 明朝"/>
        </w:rPr>
        <w:t>実施内容</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プレゼンテーションの方法は任意とするが、対面での実施とすること。オンラインでの実施は認めない。プレゼンテーションは企画提案書を資料とし、記載内容に基づいて行うこと。提案書と異なる内容による説明や追加資料の配布は認めない。</w:t>
      </w:r>
    </w:p>
    <w:p>
      <w:pPr>
        <w:pStyle w:val="15"/>
        <w:numPr>
          <w:ilvl w:val="0"/>
          <w:numId w:val="7"/>
        </w:numPr>
        <w:ind w:leftChars="0"/>
        <w:rPr>
          <w:rFonts w:hint="default" w:ascii="ＭＳ 明朝" w:hAnsi="ＭＳ 明朝" w:eastAsia="ＭＳ 明朝"/>
        </w:rPr>
      </w:pPr>
      <w:r>
        <w:rPr>
          <w:rFonts w:hint="eastAsia" w:ascii="ＭＳ 明朝" w:hAnsi="ＭＳ 明朝" w:eastAsia="ＭＳ 明朝"/>
        </w:rPr>
        <w:t>参加人員</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プレゼンテーションの参加人数は３人以内とし、本業務の責任者（採用された場合に実施責任者となる者）を含むこと。</w:t>
      </w:r>
    </w:p>
    <w:p>
      <w:pPr>
        <w:pStyle w:val="15"/>
        <w:numPr>
          <w:ilvl w:val="0"/>
          <w:numId w:val="7"/>
        </w:numPr>
        <w:ind w:leftChars="0"/>
        <w:rPr>
          <w:rFonts w:hint="default" w:ascii="ＭＳ 明朝" w:hAnsi="ＭＳ 明朝" w:eastAsia="ＭＳ 明朝"/>
        </w:rPr>
      </w:pPr>
      <w:r>
        <w:rPr>
          <w:rFonts w:hint="eastAsia" w:ascii="ＭＳ 明朝" w:hAnsi="ＭＳ 明朝" w:eastAsia="ＭＳ 明朝"/>
        </w:rPr>
        <w:t>説明時間</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プレゼンテーションの時間は、説明２０分、質疑応答１０分、全体３０分程度とする。なお、各参加者によるプレゼンテーション間隔は１０分程度とするので、その時間内に準備・撤収を行うこと。</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１１　審査について</w:t>
      </w:r>
    </w:p>
    <w:p>
      <w:pPr>
        <w:pStyle w:val="15"/>
        <w:numPr>
          <w:ilvl w:val="0"/>
          <w:numId w:val="8"/>
        </w:numPr>
        <w:ind w:leftChars="0"/>
        <w:rPr>
          <w:rFonts w:hint="default" w:ascii="ＭＳ 明朝" w:hAnsi="ＭＳ 明朝" w:eastAsia="ＭＳ 明朝"/>
        </w:rPr>
      </w:pPr>
      <w:r>
        <w:rPr>
          <w:rFonts w:hint="eastAsia" w:ascii="ＭＳ 明朝" w:hAnsi="ＭＳ 明朝" w:eastAsia="ＭＳ 明朝"/>
        </w:rPr>
        <w:t>審査及び審査基準</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本プロポーザルの審査は、審査委員会の各委員が評価を行うものとする。なお、審査基準については「別紙　審査基準」のとおりとする。</w:t>
      </w:r>
    </w:p>
    <w:p>
      <w:pPr>
        <w:pStyle w:val="15"/>
        <w:numPr>
          <w:ilvl w:val="0"/>
          <w:numId w:val="8"/>
        </w:numPr>
        <w:ind w:leftChars="0"/>
        <w:rPr>
          <w:rFonts w:hint="default" w:ascii="ＭＳ 明朝" w:hAnsi="ＭＳ 明朝" w:eastAsia="ＭＳ 明朝"/>
        </w:rPr>
      </w:pPr>
      <w:r>
        <w:rPr>
          <w:rFonts w:hint="eastAsia" w:ascii="ＭＳ 明朝" w:hAnsi="ＭＳ 明朝" w:eastAsia="ＭＳ 明朝"/>
        </w:rPr>
        <w:t>審査</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審査として、企画提案書の評価を行い、評価点の最高点を得た者を委託候補者として選定するものとする。</w:t>
      </w:r>
    </w:p>
    <w:p>
      <w:pPr>
        <w:pStyle w:val="15"/>
        <w:ind w:left="0" w:leftChars="0" w:firstLineChars="0"/>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委託候補者が辞退した場合について</w:t>
      </w:r>
    </w:p>
    <w:p>
      <w:pPr>
        <w:pStyle w:val="15"/>
        <w:ind w:left="0" w:leftChars="0" w:firstLine="735" w:firstLineChars="350"/>
        <w:rPr>
          <w:rFonts w:hint="default" w:ascii="ＭＳ 明朝" w:hAnsi="ＭＳ 明朝" w:eastAsia="ＭＳ 明朝"/>
        </w:rPr>
      </w:pPr>
      <w:r>
        <w:rPr>
          <w:rFonts w:hint="eastAsia" w:ascii="ＭＳ 明朝" w:hAnsi="ＭＳ 明朝" w:eastAsia="ＭＳ 明朝"/>
        </w:rPr>
        <w:t>委託候補者が辞退した場合は、次点候補者</w:t>
      </w:r>
      <w:bookmarkStart w:id="0" w:name="_GoBack"/>
      <w:bookmarkEnd w:id="0"/>
      <w:r>
        <w:rPr>
          <w:rFonts w:hint="eastAsia" w:ascii="ＭＳ 明朝" w:hAnsi="ＭＳ 明朝" w:eastAsia="ＭＳ 明朝"/>
        </w:rPr>
        <w:t>の企画提案者を委託候補者とする。</w:t>
      </w:r>
    </w:p>
    <w:p>
      <w:pPr>
        <w:pStyle w:val="15"/>
        <w:numPr>
          <w:numId w:val="0"/>
        </w:numPr>
        <w:ind w:left="0" w:leftChars="0" w:firstLineChars="0"/>
        <w:rPr>
          <w:rFonts w:hint="default"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参加者が１提案者の場合について</w:t>
      </w:r>
    </w:p>
    <w:p>
      <w:pPr>
        <w:pStyle w:val="15"/>
        <w:ind w:left="720" w:leftChars="0" w:firstLine="210" w:firstLineChars="100"/>
        <w:rPr>
          <w:rFonts w:hint="default" w:ascii="ＭＳ 明朝" w:hAnsi="ＭＳ 明朝" w:eastAsia="ＭＳ 明朝"/>
        </w:rPr>
      </w:pPr>
      <w:r>
        <w:rPr>
          <w:rFonts w:hint="eastAsia" w:ascii="ＭＳ 明朝" w:hAnsi="ＭＳ 明朝" w:eastAsia="ＭＳ 明朝"/>
        </w:rPr>
        <w:t>審査委員会がプロポーザル実施要領、仕様書等を満たすと判断した場合は、その１提案者を委託候補者として決定する。</w:t>
      </w:r>
    </w:p>
    <w:p>
      <w:pPr>
        <w:pStyle w:val="15"/>
        <w:ind w:left="720" w:leftChars="0" w:firstLine="210" w:firstLineChars="10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１２　契約の締結</w:t>
      </w:r>
    </w:p>
    <w:p>
      <w:pPr>
        <w:pStyle w:val="0"/>
        <w:ind w:left="420" w:hanging="420" w:hangingChars="200"/>
        <w:rPr>
          <w:rFonts w:hint="default" w:ascii="ＭＳ 明朝" w:hAnsi="ＭＳ 明朝" w:eastAsia="ＭＳ 明朝"/>
        </w:rPr>
      </w:pPr>
      <w:r>
        <w:rPr>
          <w:rFonts w:hint="eastAsia" w:ascii="ＭＳ 明朝" w:hAnsi="ＭＳ 明朝" w:eastAsia="ＭＳ 明朝"/>
        </w:rPr>
        <w:t>　　　本業務の委託先業者に選定された業者は、本市と協議の上、契約に必要な書類を揃え、速やかに契約を締結するものとします。</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１３　失格となる提案者</w:t>
      </w:r>
    </w:p>
    <w:p>
      <w:pPr>
        <w:pStyle w:val="0"/>
        <w:rPr>
          <w:rFonts w:hint="default" w:ascii="ＭＳ 明朝" w:hAnsi="ＭＳ 明朝" w:eastAsia="ＭＳ 明朝"/>
        </w:rPr>
      </w:pPr>
      <w:r>
        <w:rPr>
          <w:rFonts w:hint="eastAsia" w:ascii="ＭＳ 明朝" w:hAnsi="ＭＳ 明朝" w:eastAsia="ＭＳ 明朝"/>
        </w:rPr>
        <w:t>　　　提案者が、次に該当する場合は失格とすることがある。</w:t>
      </w:r>
    </w:p>
    <w:p>
      <w:pPr>
        <w:pStyle w:val="15"/>
        <w:numPr>
          <w:ilvl w:val="0"/>
          <w:numId w:val="9"/>
        </w:numPr>
        <w:ind w:left="709" w:leftChars="0" w:hanging="709"/>
        <w:rPr>
          <w:rFonts w:hint="default" w:ascii="ＭＳ 明朝" w:hAnsi="ＭＳ 明朝" w:eastAsia="ＭＳ 明朝"/>
        </w:rPr>
      </w:pPr>
      <w:r>
        <w:rPr>
          <w:rFonts w:hint="eastAsia" w:ascii="ＭＳ 明朝" w:hAnsi="ＭＳ 明朝" w:eastAsia="ＭＳ 明朝"/>
        </w:rPr>
        <w:t>参加資格の要件を満たさなくなった場合</w:t>
      </w:r>
    </w:p>
    <w:p>
      <w:pPr>
        <w:pStyle w:val="15"/>
        <w:numPr>
          <w:ilvl w:val="0"/>
          <w:numId w:val="9"/>
        </w:numPr>
        <w:ind w:left="709" w:leftChars="0" w:hanging="709"/>
        <w:rPr>
          <w:rFonts w:hint="default" w:ascii="ＭＳ 明朝" w:hAnsi="ＭＳ 明朝" w:eastAsia="ＭＳ 明朝"/>
        </w:rPr>
      </w:pPr>
      <w:r>
        <w:rPr>
          <w:rFonts w:hint="eastAsia" w:ascii="ＭＳ 明朝" w:hAnsi="ＭＳ 明朝" w:eastAsia="ＭＳ 明朝"/>
        </w:rPr>
        <w:t>企画提案書等が提出期限までに提出されなかった場合</w:t>
      </w:r>
    </w:p>
    <w:p>
      <w:pPr>
        <w:pStyle w:val="15"/>
        <w:numPr>
          <w:ilvl w:val="0"/>
          <w:numId w:val="9"/>
        </w:numPr>
        <w:ind w:left="709" w:leftChars="0" w:hanging="709"/>
        <w:rPr>
          <w:rFonts w:hint="default" w:ascii="ＭＳ 明朝" w:hAnsi="ＭＳ 明朝" w:eastAsia="ＭＳ 明朝"/>
        </w:rPr>
      </w:pPr>
      <w:r>
        <w:rPr>
          <w:rFonts w:hint="eastAsia" w:ascii="ＭＳ 明朝" w:hAnsi="ＭＳ 明朝" w:eastAsia="ＭＳ 明朝"/>
        </w:rPr>
        <w:t>提出書類に虚偽の記載があった場合</w:t>
      </w:r>
    </w:p>
    <w:p>
      <w:pPr>
        <w:pStyle w:val="15"/>
        <w:numPr>
          <w:ilvl w:val="0"/>
          <w:numId w:val="9"/>
        </w:numPr>
        <w:ind w:left="709" w:leftChars="0" w:hanging="709"/>
        <w:rPr>
          <w:rFonts w:hint="default" w:ascii="ＭＳ 明朝" w:hAnsi="ＭＳ 明朝" w:eastAsia="ＭＳ 明朝"/>
        </w:rPr>
      </w:pPr>
      <w:r>
        <w:rPr>
          <w:rFonts w:hint="eastAsia" w:ascii="ＭＳ 明朝" w:hAnsi="ＭＳ 明朝" w:eastAsia="ＭＳ 明朝"/>
        </w:rPr>
        <w:t>見積額が委託料上限額を超えている場合</w:t>
      </w:r>
    </w:p>
    <w:p>
      <w:pPr>
        <w:pStyle w:val="15"/>
        <w:numPr>
          <w:ilvl w:val="0"/>
          <w:numId w:val="9"/>
        </w:numPr>
        <w:ind w:left="709" w:leftChars="0" w:hanging="709"/>
        <w:rPr>
          <w:rFonts w:hint="default" w:ascii="ＭＳ 明朝" w:hAnsi="ＭＳ 明朝" w:eastAsia="ＭＳ 明朝"/>
        </w:rPr>
      </w:pPr>
      <w:r>
        <w:rPr>
          <w:rFonts w:hint="eastAsia" w:ascii="ＭＳ 明朝" w:hAnsi="ＭＳ 明朝" w:eastAsia="ＭＳ 明朝"/>
        </w:rPr>
        <w:t>選考の公平性を害する行為があった場合</w:t>
      </w:r>
    </w:p>
    <w:p>
      <w:pPr>
        <w:pStyle w:val="15"/>
        <w:numPr>
          <w:ilvl w:val="0"/>
          <w:numId w:val="9"/>
        </w:numPr>
        <w:ind w:left="709" w:leftChars="0" w:hanging="709"/>
        <w:rPr>
          <w:rFonts w:hint="default" w:ascii="ＭＳ 明朝" w:hAnsi="ＭＳ 明朝" w:eastAsia="ＭＳ 明朝"/>
        </w:rPr>
      </w:pPr>
      <w:r>
        <w:rPr>
          <w:rFonts w:hint="eastAsia" w:ascii="ＭＳ 明朝" w:hAnsi="ＭＳ 明朝" w:eastAsia="ＭＳ 明朝"/>
        </w:rPr>
        <w:t>前各号に定めるもののほか、提案にあたり著しく信義に反する行為等、審査委員長が失格であると認めた場合</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１４　その他留意事項</w:t>
      </w:r>
    </w:p>
    <w:p>
      <w:pPr>
        <w:pStyle w:val="15"/>
        <w:numPr>
          <w:ilvl w:val="0"/>
          <w:numId w:val="10"/>
        </w:numPr>
        <w:ind w:leftChars="0"/>
        <w:rPr>
          <w:rFonts w:hint="default" w:ascii="ＭＳ 明朝" w:hAnsi="ＭＳ 明朝" w:eastAsia="ＭＳ 明朝"/>
        </w:rPr>
      </w:pPr>
      <w:r>
        <w:rPr>
          <w:rFonts w:hint="eastAsia" w:ascii="ＭＳ 明朝" w:hAnsi="ＭＳ 明朝" w:eastAsia="ＭＳ 明朝"/>
        </w:rPr>
        <w:t>本プロポーザルに要する経費及び提出に係る経費はすべて参加者の負担とする。</w:t>
      </w:r>
    </w:p>
    <w:p>
      <w:pPr>
        <w:pStyle w:val="15"/>
        <w:numPr>
          <w:ilvl w:val="0"/>
          <w:numId w:val="10"/>
        </w:numPr>
        <w:ind w:leftChars="0"/>
        <w:rPr>
          <w:rFonts w:hint="default" w:ascii="ＭＳ 明朝" w:hAnsi="ＭＳ 明朝" w:eastAsia="ＭＳ 明朝"/>
        </w:rPr>
      </w:pPr>
      <w:r>
        <w:rPr>
          <w:rFonts w:hint="eastAsia" w:ascii="ＭＳ 明朝" w:hAnsi="ＭＳ 明朝" w:eastAsia="ＭＳ 明朝"/>
        </w:rPr>
        <w:t>提出書類の著作権は、提案者に帰属する。ただし、本市は、本業務に係る範囲において公表する場合その他必要と認める場合には、提出書類の内容を無償で使用できる。</w:t>
      </w:r>
    </w:p>
    <w:p>
      <w:pPr>
        <w:pStyle w:val="15"/>
        <w:numPr>
          <w:ilvl w:val="0"/>
          <w:numId w:val="10"/>
        </w:numPr>
        <w:ind w:leftChars="0"/>
        <w:rPr>
          <w:rFonts w:hint="default" w:ascii="ＭＳ 明朝" w:hAnsi="ＭＳ 明朝" w:eastAsia="ＭＳ 明朝"/>
        </w:rPr>
      </w:pPr>
      <w:r>
        <w:rPr>
          <w:rFonts w:hint="eastAsia" w:ascii="ＭＳ 明朝" w:hAnsi="ＭＳ 明朝" w:eastAsia="ＭＳ 明朝"/>
        </w:rPr>
        <w:t>提出された書類は、返却しないものとする。</w:t>
      </w:r>
    </w:p>
    <w:p>
      <w:pPr>
        <w:pStyle w:val="15"/>
        <w:numPr>
          <w:ilvl w:val="0"/>
          <w:numId w:val="10"/>
        </w:numPr>
        <w:ind w:leftChars="0"/>
        <w:rPr>
          <w:rFonts w:hint="default" w:ascii="ＭＳ 明朝" w:hAnsi="ＭＳ 明朝" w:eastAsia="ＭＳ 明朝"/>
        </w:rPr>
      </w:pPr>
      <w:r>
        <w:rPr>
          <w:rFonts w:hint="eastAsia" w:ascii="ＭＳ 明朝" w:hAnsi="ＭＳ 明朝" w:eastAsia="ＭＳ 明朝"/>
        </w:rPr>
        <w:t>企画提案書等に虚偽の記載をした場合は、企画提案等を無効とするとともに、虚偽の記載をした者に対して指名停止措置を行うことがある。</w:t>
      </w:r>
    </w:p>
    <w:p>
      <w:pPr>
        <w:pStyle w:val="15"/>
        <w:numPr>
          <w:ilvl w:val="0"/>
          <w:numId w:val="10"/>
        </w:numPr>
        <w:ind w:leftChars="0"/>
        <w:rPr>
          <w:rFonts w:hint="default" w:ascii="ＭＳ 明朝" w:hAnsi="ＭＳ 明朝" w:eastAsia="ＭＳ 明朝"/>
        </w:rPr>
      </w:pPr>
      <w:r>
        <w:rPr>
          <w:rFonts w:hint="eastAsia" w:ascii="ＭＳ 明朝" w:hAnsi="ＭＳ 明朝" w:eastAsia="ＭＳ 明朝"/>
        </w:rPr>
        <w:t>提出書類の提出後の修正又は変更は一切認めない。</w:t>
      </w:r>
    </w:p>
    <w:p>
      <w:pPr>
        <w:pStyle w:val="15"/>
        <w:numPr>
          <w:ilvl w:val="0"/>
          <w:numId w:val="10"/>
        </w:numPr>
        <w:ind w:leftChars="0"/>
        <w:rPr>
          <w:rFonts w:hint="default" w:ascii="ＭＳ 明朝" w:hAnsi="ＭＳ 明朝" w:eastAsia="ＭＳ 明朝"/>
        </w:rPr>
      </w:pPr>
      <w:r>
        <w:rPr>
          <w:rFonts w:hint="eastAsia" w:ascii="ＭＳ 明朝" w:hAnsi="ＭＳ 明朝" w:eastAsia="ＭＳ 明朝"/>
        </w:rPr>
        <w:t>企画提案書は、１事業者につき１案とする。</w:t>
      </w:r>
    </w:p>
    <w:p>
      <w:pPr>
        <w:pStyle w:val="15"/>
        <w:numPr>
          <w:ilvl w:val="0"/>
          <w:numId w:val="10"/>
        </w:numPr>
        <w:ind w:leftChars="0"/>
        <w:rPr>
          <w:rFonts w:hint="default" w:ascii="ＭＳ 明朝" w:hAnsi="ＭＳ 明朝" w:eastAsia="ＭＳ 明朝"/>
        </w:rPr>
      </w:pPr>
      <w:r>
        <w:rPr>
          <w:rFonts w:hint="eastAsia" w:ascii="ＭＳ 明朝" w:hAnsi="ＭＳ 明朝" w:eastAsia="ＭＳ 明朝"/>
        </w:rPr>
        <w:t>提出書類等に記載された個人情報は、本業務の委託候補者の選定のみに使用し、その他の目的には一切使用しない。</w:t>
      </w:r>
    </w:p>
    <w:p>
      <w:pPr>
        <w:pStyle w:val="15"/>
        <w:numPr>
          <w:ilvl w:val="0"/>
          <w:numId w:val="10"/>
        </w:numPr>
        <w:ind w:leftChars="0"/>
        <w:rPr>
          <w:rFonts w:hint="default" w:ascii="ＭＳ 明朝" w:hAnsi="ＭＳ 明朝" w:eastAsia="ＭＳ 明朝"/>
        </w:rPr>
      </w:pPr>
      <w:r>
        <w:rPr>
          <w:rFonts w:hint="eastAsia" w:ascii="ＭＳ 明朝" w:hAnsi="ＭＳ 明朝" w:eastAsia="ＭＳ 明朝"/>
        </w:rPr>
        <w:t>本プロポーザルに係る情報公開請求があった場合は、白河市情報公開条例（平成１７年白河市条例第１９号）に基づき提出書類を公開することがある。</w:t>
      </w:r>
    </w:p>
    <w:p>
      <w:pPr>
        <w:pStyle w:val="15"/>
        <w:numPr>
          <w:ilvl w:val="0"/>
          <w:numId w:val="10"/>
        </w:numPr>
        <w:ind w:leftChars="0"/>
        <w:rPr>
          <w:rFonts w:hint="default" w:ascii="ＭＳ 明朝" w:hAnsi="ＭＳ 明朝" w:eastAsia="ＭＳ 明朝"/>
        </w:rPr>
      </w:pPr>
      <w:r>
        <w:rPr>
          <w:rFonts w:hint="eastAsia" w:ascii="ＭＳ 明朝" w:hAnsi="ＭＳ 明朝" w:eastAsia="ＭＳ 明朝"/>
        </w:rPr>
        <w:t>審査に対する審査請求はできないものとする。</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7BCFC52"/>
    <w:lvl w:ilvl="0" w:tplc="539041C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25103B0C"/>
    <w:lvl w:ilvl="0" w:tplc="2C7AB2AC">
      <w:start w:val="1"/>
      <w:numFmt w:val="decimalFullWidth"/>
      <w:lvlText w:val="（%1）"/>
      <w:lvlJc w:val="left"/>
      <w:pPr>
        <w:ind w:left="720" w:hanging="720"/>
      </w:pPr>
      <w:rPr>
        <w:rFonts w:hint="default" w:ascii="ＭＳ 明朝" w:hAnsi="ＭＳ 明朝" w:eastAsia="ＭＳ 明朝"/>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94340674"/>
    <w:lvl w:ilvl="0" w:tplc="9A5EA80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42ECE43C"/>
    <w:lvl w:ilvl="0" w:tplc="6CAA2640">
      <w:start w:val="1"/>
      <w:numFmt w:val="decimalFullWidth"/>
      <w:lvlText w:val="（%1）"/>
      <w:lvlJc w:val="left"/>
      <w:pPr>
        <w:ind w:left="720" w:hanging="720"/>
      </w:pPr>
      <w:rPr>
        <w:rFonts w:hint="default"/>
      </w:rPr>
    </w:lvl>
    <w:lvl w:ilvl="1" w:tplc="6466330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3D4E22E2"/>
    <w:lvl w:ilvl="0" w:tplc="6498A04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3DE857B0"/>
    <w:lvl w:ilvl="0" w:tplc="81BA2CBE">
      <w:start w:val="1"/>
      <w:numFmt w:val="decimalFullWidth"/>
      <w:lvlText w:val="（%1）"/>
      <w:lvlJc w:val="left"/>
      <w:pPr>
        <w:ind w:left="720" w:hanging="720"/>
      </w:pPr>
      <w:rPr>
        <w:rFonts w:hint="default"/>
      </w:rPr>
    </w:lvl>
    <w:lvl w:ilvl="1" w:tplc="813C4BFA">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00000007"/>
    <w:multiLevelType w:val="hybridMultilevel"/>
    <w:tmpl w:val="B544881A"/>
    <w:lvl w:ilvl="0" w:tplc="C004EA9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00000008"/>
    <w:multiLevelType w:val="hybridMultilevel"/>
    <w:tmpl w:val="49A6E6B8"/>
    <w:lvl w:ilvl="0" w:tplc="C45C751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7D00C788"/>
    <w:lvl w:ilvl="0" w:tplc="28EEAF40">
      <w:start w:val="1"/>
      <w:numFmt w:val="decimalFullWidth"/>
      <w:lvlText w:val="（%1）"/>
      <w:lvlJc w:val="left"/>
      <w:pPr>
        <w:ind w:left="720" w:hanging="720"/>
      </w:pPr>
      <w:rPr>
        <w:rFonts w:hint="default"/>
      </w:rPr>
    </w:lvl>
    <w:lvl w:ilvl="1" w:tplc="498E3416">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0000000A"/>
    <w:multiLevelType w:val="hybridMultilevel"/>
    <w:tmpl w:val="5BF40BDC"/>
    <w:lvl w:ilvl="0" w:tplc="EEB092C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563C1" w:themeColor="hyperlink"/>
      <w:u w:val="single" w:color="auto"/>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3075</TotalTime>
  <Pages>6</Pages>
  <Words>20</Words>
  <Characters>4543</Characters>
  <Application>JUST Note</Application>
  <Lines>257</Lines>
  <Paragraphs>190</Paragraphs>
  <Company>Toshiba</Company>
  <CharactersWithSpaces>4667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default</dc:creator>
  <cp:lastModifiedBy>1889</cp:lastModifiedBy>
  <cp:lastPrinted>2026-06-18T01:40:34Z</cp:lastPrinted>
  <dcterms:created xsi:type="dcterms:W3CDTF">2021-04-27T08:10:00Z</dcterms:created>
  <dcterms:modified xsi:type="dcterms:W3CDTF">2026-06-18T04:15:22Z</dcterms:modified>
  <cp:revision>59</cp:revision>
</cp:coreProperties>
</file>